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2DD2" w:rsidRDefault="00852DD2" w:rsidP="00852DD2">
      <w:pPr>
        <w:spacing w:line="480" w:lineRule="auto"/>
        <w:jc w:val="center"/>
      </w:pPr>
      <w:bookmarkStart w:id="0" w:name="_GoBack"/>
      <w:bookmarkEnd w:id="0"/>
    </w:p>
    <w:p w:rsidR="00852DD2" w:rsidRPr="00852DD2" w:rsidRDefault="00852DD2" w:rsidP="00852DD2">
      <w:pPr>
        <w:spacing w:line="480" w:lineRule="auto"/>
        <w:jc w:val="center"/>
        <w:rPr>
          <w:b/>
        </w:rPr>
      </w:pPr>
      <w:r w:rsidRPr="00852DD2">
        <w:rPr>
          <w:b/>
        </w:rPr>
        <w:t>Recenzja wydawnicza czasopisma</w:t>
      </w:r>
    </w:p>
    <w:p w:rsidR="00852DD2" w:rsidRPr="00852DD2" w:rsidRDefault="00852DD2" w:rsidP="00852DD2">
      <w:pPr>
        <w:spacing w:line="480" w:lineRule="auto"/>
        <w:jc w:val="center"/>
        <w:rPr>
          <w:b/>
        </w:rPr>
      </w:pPr>
      <w:r w:rsidRPr="00852DD2">
        <w:rPr>
          <w:b/>
        </w:rPr>
        <w:t>„Studia Wilanowskie”</w:t>
      </w:r>
    </w:p>
    <w:p w:rsidR="00852DD2" w:rsidRDefault="00852DD2" w:rsidP="00852DD2">
      <w:pPr>
        <w:spacing w:line="480" w:lineRule="auto"/>
        <w:jc w:val="center"/>
      </w:pPr>
    </w:p>
    <w:p w:rsidR="00852DD2" w:rsidRDefault="00852DD2" w:rsidP="00852DD2">
      <w:pPr>
        <w:spacing w:line="480" w:lineRule="auto"/>
        <w:jc w:val="both"/>
      </w:pPr>
      <w:r>
        <w:t>Tytuł artykułu: ………………………………………………………………………………….</w:t>
      </w:r>
    </w:p>
    <w:p w:rsidR="00852DD2" w:rsidRDefault="00852DD2" w:rsidP="00852DD2">
      <w:pPr>
        <w:spacing w:line="480" w:lineRule="auto"/>
        <w:jc w:val="both"/>
      </w:pPr>
      <w:r>
        <w:t>…………………………………………………………………………………………………..</w:t>
      </w:r>
    </w:p>
    <w:p w:rsidR="00852DD2" w:rsidRDefault="00852DD2" w:rsidP="00852DD2">
      <w:pPr>
        <w:spacing w:line="480" w:lineRule="auto"/>
        <w:jc w:val="both"/>
      </w:pPr>
      <w:r>
        <w:t>Recenzent: ………………………………………………………………………………………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t>Ocena ogólna:</w:t>
      </w:r>
    </w:p>
    <w:p w:rsidR="00852DD2" w:rsidRDefault="00852DD2" w:rsidP="00852DD2">
      <w:pPr>
        <w:spacing w:line="480" w:lineRule="auto"/>
        <w:jc w:val="both"/>
      </w:pPr>
      <w:r>
        <w:t>Praca może być opublikowana:</w:t>
      </w:r>
    </w:p>
    <w:p w:rsidR="00852DD2" w:rsidRDefault="00852DD2" w:rsidP="00852DD2">
      <w:pPr>
        <w:spacing w:line="480" w:lineRule="auto"/>
        <w:jc w:val="both"/>
      </w:pPr>
      <w:r>
        <w:tab/>
      </w:r>
      <w:r>
        <w:tab/>
        <w:t>w obecnej formie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ab/>
      </w:r>
      <w:r>
        <w:tab/>
        <w:t>po niewielkich poprawkach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ab/>
      </w:r>
      <w:r>
        <w:tab/>
        <w:t>po znacznych zmianach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Praca nie nadaje się do publikacji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t>Treść: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</w:t>
      </w:r>
      <w:r>
        <w:tab/>
        <w:t>nie</w:t>
      </w:r>
    </w:p>
    <w:p w:rsidR="00852DD2" w:rsidRDefault="00852DD2" w:rsidP="00852DD2">
      <w:pPr>
        <w:spacing w:line="480" w:lineRule="auto"/>
        <w:jc w:val="both"/>
      </w:pPr>
      <w:r w:rsidRPr="00050587">
        <w:t>Czy tytuł jest sformułowany jasno i dobrze oddaje treść pracy?</w:t>
      </w:r>
      <w:r w:rsidRPr="00050587">
        <w:tab/>
      </w:r>
      <w:r>
        <w:tab/>
      </w:r>
      <w:r w:rsidRPr="00050587"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praca była już wcześniej publikowana w całości lub w części?</w:t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praca odzwierciedla aktualny stan wiedzy?</w:t>
      </w:r>
      <w:r>
        <w:tab/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literatura przedmiotu jest trafnie dobrana i wykorzystana?</w:t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metoda, interpretacje i wnioski są poprawne?</w:t>
      </w:r>
      <w:r>
        <w:tab/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lastRenderedPageBreak/>
        <w:t xml:space="preserve">Forma: </w:t>
      </w:r>
    </w:p>
    <w:p w:rsidR="00852DD2" w:rsidRDefault="00852DD2" w:rsidP="00852DD2">
      <w:pPr>
        <w:spacing w:line="480" w:lineRule="auto"/>
        <w:jc w:val="both"/>
      </w:pPr>
      <w:r>
        <w:t>Czy praca jest poprawnie skonstruowana?</w:t>
      </w:r>
      <w:r>
        <w:tab/>
      </w:r>
      <w:r>
        <w:tab/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tekst jest poprawny pod względem językowym?</w:t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Czy tekst mógłby być bez szkody skrócony?</w:t>
      </w:r>
      <w:r>
        <w:tab/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  <w:r>
        <w:t>Jeśli tak, to w jakich partiach: ……………………………………………………………</w:t>
      </w:r>
    </w:p>
    <w:p w:rsidR="00852DD2" w:rsidRDefault="00852DD2" w:rsidP="00852DD2">
      <w:pPr>
        <w:spacing w:line="480" w:lineRule="auto"/>
        <w:jc w:val="both"/>
      </w:pPr>
      <w:r>
        <w:t>…………………………………………………………………………………………….</w:t>
      </w:r>
    </w:p>
    <w:p w:rsidR="00852DD2" w:rsidRDefault="00852DD2" w:rsidP="00852DD2">
      <w:pPr>
        <w:spacing w:line="480" w:lineRule="auto"/>
        <w:jc w:val="both"/>
      </w:pPr>
      <w:r>
        <w:t>…………………………………………………………………………………………….</w:t>
      </w:r>
    </w:p>
    <w:p w:rsidR="00852DD2" w:rsidRDefault="00852DD2" w:rsidP="00852DD2">
      <w:pPr>
        <w:spacing w:line="480" w:lineRule="auto"/>
        <w:jc w:val="both"/>
      </w:pPr>
      <w:r>
        <w:t>Czy przypisy są poprawnie zredagowane?</w:t>
      </w:r>
      <w:r>
        <w:tab/>
      </w:r>
      <w:r>
        <w:tab/>
      </w:r>
      <w:r>
        <w:tab/>
      </w:r>
      <w:r>
        <w:tab/>
      </w:r>
      <w:r>
        <w:tab/>
        <w:t>□</w:t>
      </w:r>
      <w:r>
        <w:tab/>
        <w:t>□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t>Ewentualne szczegółowe uwagi prosimy zamieścić na osobnej kartce, a uwagi związane bezpośrednio z tekstem nanieść wprost na tekście artykułu.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t>Data i podpis …………………………………………………………………………………….</w:t>
      </w:r>
    </w:p>
    <w:p w:rsidR="00852DD2" w:rsidRDefault="00852DD2" w:rsidP="00852DD2">
      <w:pPr>
        <w:spacing w:line="480" w:lineRule="auto"/>
        <w:jc w:val="both"/>
      </w:pPr>
    </w:p>
    <w:p w:rsidR="00852DD2" w:rsidRDefault="00852DD2" w:rsidP="00852DD2">
      <w:pPr>
        <w:spacing w:line="480" w:lineRule="auto"/>
        <w:jc w:val="both"/>
      </w:pPr>
      <w:r>
        <w:t>Będziemy wdzięczni za wydrukowanie i podpisanie recenzji oraz jej odesłanie (razem z ewentualnymi wskazówkami dla autora i uwagami do tekstu) pocztą tradycyjną na adres:</w:t>
      </w:r>
      <w:r>
        <w:t xml:space="preserve"> </w:t>
      </w:r>
    </w:p>
    <w:p w:rsidR="00852DD2" w:rsidRDefault="00852DD2" w:rsidP="00852DD2">
      <w:pPr>
        <w:spacing w:line="480" w:lineRule="auto"/>
        <w:jc w:val="both"/>
      </w:pPr>
      <w:r>
        <w:t>Studia Wilanowskie</w:t>
      </w:r>
    </w:p>
    <w:p w:rsidR="00852DD2" w:rsidRDefault="00852DD2" w:rsidP="00852DD2">
      <w:pPr>
        <w:spacing w:line="480" w:lineRule="auto"/>
        <w:jc w:val="both"/>
      </w:pPr>
      <w:r>
        <w:t xml:space="preserve">Joanna Paprocka Gajek, Anna </w:t>
      </w:r>
      <w:proofErr w:type="spellStart"/>
      <w:r>
        <w:t>Ziemlewska</w:t>
      </w:r>
      <w:proofErr w:type="spellEnd"/>
    </w:p>
    <w:p w:rsidR="00852DD2" w:rsidRDefault="00852DD2" w:rsidP="00852DD2">
      <w:pPr>
        <w:spacing w:line="480" w:lineRule="auto"/>
        <w:jc w:val="both"/>
      </w:pPr>
      <w:r>
        <w:t>Muzeum Pałacu Króla Jana III Sobieskiego w Wilanowie</w:t>
      </w:r>
    </w:p>
    <w:p w:rsidR="00852DD2" w:rsidRDefault="00852DD2" w:rsidP="00852DD2">
      <w:pPr>
        <w:spacing w:line="480" w:lineRule="auto"/>
        <w:jc w:val="both"/>
      </w:pPr>
      <w:r>
        <w:t xml:space="preserve">ul. Stanisława Kostki Potockiego 10/16, 02-958 Warszawa </w:t>
      </w:r>
    </w:p>
    <w:p w:rsidR="00852DD2" w:rsidRDefault="00852DD2" w:rsidP="00852DD2">
      <w:pPr>
        <w:spacing w:line="480" w:lineRule="auto"/>
        <w:jc w:val="both"/>
      </w:pPr>
      <w:r>
        <w:t>lub jej zeskanowanie i przesłanie pocztą elektroniczną na adres: studiawilanowskie@muzeum-wilanow.pl</w:t>
      </w:r>
    </w:p>
    <w:p w:rsidR="006B0AAE" w:rsidRPr="00852DD2" w:rsidRDefault="006B0AAE" w:rsidP="00852DD2">
      <w:pPr>
        <w:spacing w:line="480" w:lineRule="auto"/>
      </w:pPr>
    </w:p>
    <w:sectPr w:rsidR="006B0AAE" w:rsidRPr="00852DD2" w:rsidSect="00F67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695" w:right="990" w:bottom="169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19" w:rsidRDefault="002D1719">
      <w:r>
        <w:separator/>
      </w:r>
    </w:p>
  </w:endnote>
  <w:endnote w:type="continuationSeparator" w:id="0">
    <w:p w:rsidR="002D1719" w:rsidRDefault="002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6BD" w:rsidRDefault="00FB06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61" w:rsidRDefault="006258A4" w:rsidP="00134C2A">
    <w:pPr>
      <w:pStyle w:val="Stopka"/>
      <w:jc w:val="center"/>
      <w:rPr>
        <w:rFonts w:ascii="Adobe Garamond Pro" w:hAnsi="Adobe Garamond Pro"/>
        <w:kern w:val="14"/>
        <w:sz w:val="15"/>
        <w:szCs w:val="14"/>
      </w:rPr>
    </w:pPr>
    <w:r>
      <w:rPr>
        <w:rFonts w:ascii="Adobe Garamond Pro" w:hAnsi="Adobe Garamond Pro"/>
        <w:noProof/>
        <w:kern w:val="14"/>
        <w:sz w:val="15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299835" cy="0"/>
              <wp:effectExtent l="13335" t="11430" r="11430" b="762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A47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65pt;margin-top:3.35pt;width:49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" strokecolor="#53b795" strokeweight=".25pt">
              <v:shadow color="#868686"/>
            </v:shape>
          </w:pict>
        </mc:Fallback>
      </mc:AlternateContent>
    </w:r>
  </w:p>
  <w:p w:rsidR="00695F73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Muzeum Pałacu Króla Jana III w Wilanowie, ul. Stanisława Kostki Potockiego 10/16, 02-958 Warszawa, tel. (+48) 22 544 27 00, faks (+48) 22 842 31 16</w:t>
    </w:r>
  </w:p>
  <w:p w:rsidR="004E5617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wpisane do prowadzonego przez Ministra Kultury i Dziedzictwa Narodowego Rejestru Instytucji Kultury pod nr 39/95</w:t>
    </w:r>
  </w:p>
  <w:p w:rsidR="007979DF" w:rsidRPr="00851DAC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NIP 951-00-54-672, nr konta BGK: 93 1130 1017 0020 1226 4720 0001</w:t>
    </w:r>
  </w:p>
  <w:p w:rsidR="007979DF" w:rsidRPr="00BF2998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BF2998">
      <w:rPr>
        <w:rFonts w:ascii="Book Antiqua" w:hAnsi="Book Antiqua"/>
        <w:kern w:val="14"/>
        <w:sz w:val="14"/>
        <w:szCs w:val="14"/>
      </w:rPr>
      <w:t xml:space="preserve">e-mail: </w:t>
    </w:r>
    <w:r w:rsidR="00EA7861" w:rsidRPr="00BF2998">
      <w:rPr>
        <w:rFonts w:ascii="Book Antiqua" w:hAnsi="Book Antiqua"/>
        <w:kern w:val="14"/>
        <w:sz w:val="14"/>
        <w:szCs w:val="14"/>
      </w:rPr>
      <w:t>muzeum@muzeum-wilanow.pl, www.wilanow-palac.pl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6BD" w:rsidRDefault="00FB0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19" w:rsidRDefault="002D1719">
      <w:r>
        <w:separator/>
      </w:r>
    </w:p>
  </w:footnote>
  <w:footnote w:type="continuationSeparator" w:id="0">
    <w:p w:rsidR="002D1719" w:rsidRDefault="002D1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6BD" w:rsidRDefault="00FB06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6CE" w:rsidRDefault="006258A4" w:rsidP="006258A4">
    <w:pPr>
      <w:pStyle w:val="Nagwek"/>
      <w:tabs>
        <w:tab w:val="clear" w:pos="9637"/>
        <w:tab w:val="right" w:pos="9781"/>
      </w:tabs>
      <w:ind w:firstLine="439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3493770</wp:posOffset>
              </wp:positionH>
              <wp:positionV relativeFrom="paragraph">
                <wp:posOffset>367030</wp:posOffset>
              </wp:positionV>
              <wp:extent cx="2700020" cy="0"/>
              <wp:effectExtent l="13335" t="10795" r="10795" b="8255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B63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75.1pt;margin-top:28.9pt;width:21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" strokecolor="#53b795" strokeweight=".2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367030</wp:posOffset>
              </wp:positionV>
              <wp:extent cx="2700020" cy="0"/>
              <wp:effectExtent l="11430" t="10795" r="12700" b="825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293EE" id="AutoShape 1" o:spid="_x0000_s1026" type="#_x0000_t32" style="position:absolute;margin-left:.4pt;margin-top:28.9pt;width:21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" strokecolor="#53b795" strokeweight=".25pt">
              <v:shadow color="#868686"/>
            </v:shape>
          </w:pict>
        </mc:Fallback>
      </mc:AlternateContent>
    </w:r>
    <w:r w:rsidR="00340A34">
      <w:object w:dxaOrig="9180" w:dyaOrig="10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60.75pt" o:ole="">
          <v:imagedata r:id="rId1" o:title=""/>
        </v:shape>
        <o:OLEObject Type="Embed" ProgID="PictPub.Image.8" ShapeID="_x0000_i1025" DrawAspect="Content" ObjectID="_1558348568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6BD" w:rsidRDefault="00FB06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7606"/>
    <w:multiLevelType w:val="hybridMultilevel"/>
    <w:tmpl w:val="39CA8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89"/>
    <w:rsid w:val="000307FF"/>
    <w:rsid w:val="000C5C1E"/>
    <w:rsid w:val="000C7B24"/>
    <w:rsid w:val="000F6961"/>
    <w:rsid w:val="00102F5D"/>
    <w:rsid w:val="00105571"/>
    <w:rsid w:val="00106BF8"/>
    <w:rsid w:val="001102E3"/>
    <w:rsid w:val="00131120"/>
    <w:rsid w:val="00134C2A"/>
    <w:rsid w:val="00144460"/>
    <w:rsid w:val="00153146"/>
    <w:rsid w:val="00176ABE"/>
    <w:rsid w:val="001B6579"/>
    <w:rsid w:val="001C033A"/>
    <w:rsid w:val="001D1393"/>
    <w:rsid w:val="00230438"/>
    <w:rsid w:val="00235883"/>
    <w:rsid w:val="00277376"/>
    <w:rsid w:val="002B4C20"/>
    <w:rsid w:val="002C3087"/>
    <w:rsid w:val="002D1719"/>
    <w:rsid w:val="002D5C14"/>
    <w:rsid w:val="0031501E"/>
    <w:rsid w:val="00320718"/>
    <w:rsid w:val="00340A34"/>
    <w:rsid w:val="0035626B"/>
    <w:rsid w:val="00362170"/>
    <w:rsid w:val="00381374"/>
    <w:rsid w:val="003970B4"/>
    <w:rsid w:val="003D2938"/>
    <w:rsid w:val="003D2ACC"/>
    <w:rsid w:val="003F180D"/>
    <w:rsid w:val="003F3130"/>
    <w:rsid w:val="003F322E"/>
    <w:rsid w:val="003F5AF1"/>
    <w:rsid w:val="00420DCA"/>
    <w:rsid w:val="00420E04"/>
    <w:rsid w:val="00447B6A"/>
    <w:rsid w:val="004550DA"/>
    <w:rsid w:val="0046700F"/>
    <w:rsid w:val="00471A62"/>
    <w:rsid w:val="00473204"/>
    <w:rsid w:val="004747D0"/>
    <w:rsid w:val="004A7003"/>
    <w:rsid w:val="004D12AF"/>
    <w:rsid w:val="004D7926"/>
    <w:rsid w:val="004E00A8"/>
    <w:rsid w:val="004E5617"/>
    <w:rsid w:val="0050699E"/>
    <w:rsid w:val="00507514"/>
    <w:rsid w:val="005117CB"/>
    <w:rsid w:val="00516849"/>
    <w:rsid w:val="005232F7"/>
    <w:rsid w:val="00563232"/>
    <w:rsid w:val="0057567C"/>
    <w:rsid w:val="00580E73"/>
    <w:rsid w:val="00586A11"/>
    <w:rsid w:val="00590050"/>
    <w:rsid w:val="00590CFA"/>
    <w:rsid w:val="005932D9"/>
    <w:rsid w:val="005968E0"/>
    <w:rsid w:val="005C306B"/>
    <w:rsid w:val="005F2427"/>
    <w:rsid w:val="005F3497"/>
    <w:rsid w:val="005F4F4C"/>
    <w:rsid w:val="005F7B27"/>
    <w:rsid w:val="00613F21"/>
    <w:rsid w:val="006258A4"/>
    <w:rsid w:val="006472EF"/>
    <w:rsid w:val="00657319"/>
    <w:rsid w:val="00663A0C"/>
    <w:rsid w:val="00673A87"/>
    <w:rsid w:val="00695132"/>
    <w:rsid w:val="00695F73"/>
    <w:rsid w:val="006B0AAE"/>
    <w:rsid w:val="006E5D48"/>
    <w:rsid w:val="006F2EC2"/>
    <w:rsid w:val="00701E92"/>
    <w:rsid w:val="00702DF0"/>
    <w:rsid w:val="00724858"/>
    <w:rsid w:val="00724EC4"/>
    <w:rsid w:val="00726BE1"/>
    <w:rsid w:val="0072793A"/>
    <w:rsid w:val="00730C5C"/>
    <w:rsid w:val="007401B4"/>
    <w:rsid w:val="00755CD7"/>
    <w:rsid w:val="00782876"/>
    <w:rsid w:val="00790ECA"/>
    <w:rsid w:val="007979DF"/>
    <w:rsid w:val="007A2B74"/>
    <w:rsid w:val="007B142A"/>
    <w:rsid w:val="007E2C6C"/>
    <w:rsid w:val="007E50FF"/>
    <w:rsid w:val="007F32DE"/>
    <w:rsid w:val="0080526E"/>
    <w:rsid w:val="008106CE"/>
    <w:rsid w:val="00841138"/>
    <w:rsid w:val="008504B5"/>
    <w:rsid w:val="00851DAC"/>
    <w:rsid w:val="008527D2"/>
    <w:rsid w:val="00852DD2"/>
    <w:rsid w:val="00854D24"/>
    <w:rsid w:val="00886ECF"/>
    <w:rsid w:val="00890235"/>
    <w:rsid w:val="008C6331"/>
    <w:rsid w:val="008D4EA0"/>
    <w:rsid w:val="008E330E"/>
    <w:rsid w:val="008F1728"/>
    <w:rsid w:val="008F31A0"/>
    <w:rsid w:val="0092108D"/>
    <w:rsid w:val="0092591F"/>
    <w:rsid w:val="00925E6F"/>
    <w:rsid w:val="0092633F"/>
    <w:rsid w:val="009504B9"/>
    <w:rsid w:val="009568E1"/>
    <w:rsid w:val="00957A85"/>
    <w:rsid w:val="00972D0F"/>
    <w:rsid w:val="00983F74"/>
    <w:rsid w:val="009876AE"/>
    <w:rsid w:val="009D0356"/>
    <w:rsid w:val="00A05176"/>
    <w:rsid w:val="00A37369"/>
    <w:rsid w:val="00A61325"/>
    <w:rsid w:val="00A74F81"/>
    <w:rsid w:val="00A85470"/>
    <w:rsid w:val="00A86264"/>
    <w:rsid w:val="00AA517C"/>
    <w:rsid w:val="00AB7064"/>
    <w:rsid w:val="00AD0330"/>
    <w:rsid w:val="00AF75F6"/>
    <w:rsid w:val="00B641B7"/>
    <w:rsid w:val="00BC4BDE"/>
    <w:rsid w:val="00BE1027"/>
    <w:rsid w:val="00BE25F3"/>
    <w:rsid w:val="00BF2998"/>
    <w:rsid w:val="00BF55CB"/>
    <w:rsid w:val="00BF7696"/>
    <w:rsid w:val="00C06F48"/>
    <w:rsid w:val="00C10EE4"/>
    <w:rsid w:val="00C21FBD"/>
    <w:rsid w:val="00C268F8"/>
    <w:rsid w:val="00C36E10"/>
    <w:rsid w:val="00C45E60"/>
    <w:rsid w:val="00C47053"/>
    <w:rsid w:val="00C5041C"/>
    <w:rsid w:val="00C61AA7"/>
    <w:rsid w:val="00CB5793"/>
    <w:rsid w:val="00CC2EF3"/>
    <w:rsid w:val="00CE32B5"/>
    <w:rsid w:val="00CE76DE"/>
    <w:rsid w:val="00CF3568"/>
    <w:rsid w:val="00D10A11"/>
    <w:rsid w:val="00D44E7B"/>
    <w:rsid w:val="00D52904"/>
    <w:rsid w:val="00D53F57"/>
    <w:rsid w:val="00D55897"/>
    <w:rsid w:val="00D64FD2"/>
    <w:rsid w:val="00DA66BD"/>
    <w:rsid w:val="00DB4689"/>
    <w:rsid w:val="00DC00E0"/>
    <w:rsid w:val="00DE491D"/>
    <w:rsid w:val="00DF04E1"/>
    <w:rsid w:val="00DF47EB"/>
    <w:rsid w:val="00E525DF"/>
    <w:rsid w:val="00E757E6"/>
    <w:rsid w:val="00E85A33"/>
    <w:rsid w:val="00E93F23"/>
    <w:rsid w:val="00E946C9"/>
    <w:rsid w:val="00E96D20"/>
    <w:rsid w:val="00EA7861"/>
    <w:rsid w:val="00EB0D70"/>
    <w:rsid w:val="00EC1080"/>
    <w:rsid w:val="00EC541F"/>
    <w:rsid w:val="00F112FC"/>
    <w:rsid w:val="00F278BB"/>
    <w:rsid w:val="00F52210"/>
    <w:rsid w:val="00F6741A"/>
    <w:rsid w:val="00F853BC"/>
    <w:rsid w:val="00FA156D"/>
    <w:rsid w:val="00FB06BD"/>
    <w:rsid w:val="00FB1926"/>
    <w:rsid w:val="00FD2142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5:docId w15:val="{5B0B340B-CBF8-4D95-BA3A-64E6442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961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F6961"/>
  </w:style>
  <w:style w:type="paragraph" w:customStyle="1" w:styleId="Nagwek1">
    <w:name w:val="Nagłówek1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F6961"/>
    <w:pPr>
      <w:spacing w:after="120"/>
    </w:pPr>
  </w:style>
  <w:style w:type="paragraph" w:styleId="Lista">
    <w:name w:val="List"/>
    <w:basedOn w:val="Tekstpodstawowy"/>
    <w:rsid w:val="000F6961"/>
    <w:rPr>
      <w:rFonts w:cs="Tahoma"/>
    </w:rPr>
  </w:style>
  <w:style w:type="paragraph" w:customStyle="1" w:styleId="Podpis1">
    <w:name w:val="Podpis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F6961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0F6961"/>
    <w:pPr>
      <w:suppressLineNumbers/>
    </w:pPr>
    <w:rPr>
      <w:rFonts w:cs="Tahoma"/>
    </w:rPr>
  </w:style>
  <w:style w:type="paragraph" w:styleId="Nagwek">
    <w:name w:val="head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617"/>
    <w:rPr>
      <w:rFonts w:ascii="Tahoma" w:eastAsia="Arial Unicode MS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786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299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EWC~1\AppData\Local\Temp\notes9BCC79\Szablon%20Muze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3343-86C1-4B96-9823-EA9C4B1C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Muzeum</Template>
  <TotalTime>1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 w Wilanowie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aszewczyk</dc:creator>
  <cp:lastModifiedBy>Joanna Paprocka</cp:lastModifiedBy>
  <cp:revision>2</cp:revision>
  <cp:lastPrinted>2013-09-20T08:57:00Z</cp:lastPrinted>
  <dcterms:created xsi:type="dcterms:W3CDTF">2017-06-07T11:50:00Z</dcterms:created>
  <dcterms:modified xsi:type="dcterms:W3CDTF">2017-06-07T11:50:00Z</dcterms:modified>
</cp:coreProperties>
</file>