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F5A" w:rsidRPr="00D1165D" w:rsidRDefault="00911DDF" w:rsidP="0005726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1165D">
        <w:rPr>
          <w:rFonts w:ascii="Times New Roman" w:hAnsi="Times New Roman" w:cs="Times New Roman"/>
          <w:sz w:val="32"/>
          <w:szCs w:val="32"/>
        </w:rPr>
        <w:t>Agnieszka Cieślińska-Kawecka</w:t>
      </w:r>
      <w:bookmarkStart w:id="0" w:name="_GoBack"/>
      <w:bookmarkEnd w:id="0"/>
    </w:p>
    <w:p w:rsidR="004B30C3" w:rsidRDefault="004B30C3" w:rsidP="00057268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11DDF" w:rsidRPr="004B30C3" w:rsidRDefault="00911DDF" w:rsidP="0005726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30C3">
        <w:rPr>
          <w:rFonts w:ascii="Times New Roman" w:hAnsi="Times New Roman" w:cs="Times New Roman"/>
          <w:sz w:val="32"/>
          <w:szCs w:val="32"/>
        </w:rPr>
        <w:t>Artystka nieustannie przekształcająca zastany świat. Graficzka, twórczyni wielu nowych form opartych na relacji między pomysłem, kształtem, symbolem oraz przei</w:t>
      </w:r>
      <w:r w:rsidR="004B30C3">
        <w:rPr>
          <w:rFonts w:ascii="Times New Roman" w:hAnsi="Times New Roman" w:cs="Times New Roman"/>
          <w:sz w:val="32"/>
          <w:szCs w:val="32"/>
        </w:rPr>
        <w:t xml:space="preserve">stoczeniem zastanych konwencji </w:t>
      </w:r>
      <w:r w:rsidRPr="004B30C3">
        <w:rPr>
          <w:rFonts w:ascii="Times New Roman" w:hAnsi="Times New Roman" w:cs="Times New Roman"/>
          <w:sz w:val="32"/>
          <w:szCs w:val="32"/>
        </w:rPr>
        <w:t xml:space="preserve">w nowe kody, połączenia i znaki. Siła tych przewrotności i </w:t>
      </w:r>
      <w:r w:rsidR="00057268" w:rsidRPr="004B30C3">
        <w:rPr>
          <w:rFonts w:ascii="Times New Roman" w:hAnsi="Times New Roman" w:cs="Times New Roman"/>
          <w:sz w:val="32"/>
          <w:szCs w:val="32"/>
        </w:rPr>
        <w:t>przeistoczeń</w:t>
      </w:r>
      <w:r w:rsidRPr="004B30C3">
        <w:rPr>
          <w:rFonts w:ascii="Times New Roman" w:hAnsi="Times New Roman" w:cs="Times New Roman"/>
          <w:sz w:val="32"/>
          <w:szCs w:val="32"/>
        </w:rPr>
        <w:t xml:space="preserve"> przyniosł</w:t>
      </w:r>
      <w:r w:rsidR="004B30C3">
        <w:rPr>
          <w:rFonts w:ascii="Times New Roman" w:hAnsi="Times New Roman" w:cs="Times New Roman"/>
          <w:sz w:val="32"/>
          <w:szCs w:val="32"/>
        </w:rPr>
        <w:t xml:space="preserve">a jej wiele nagród i wyróżnień </w:t>
      </w:r>
      <w:r w:rsidRPr="004B30C3">
        <w:rPr>
          <w:rFonts w:ascii="Times New Roman" w:hAnsi="Times New Roman" w:cs="Times New Roman"/>
          <w:sz w:val="32"/>
          <w:szCs w:val="32"/>
        </w:rPr>
        <w:t>(</w:t>
      </w:r>
      <w:r w:rsidR="00E34E84">
        <w:rPr>
          <w:rFonts w:ascii="Times New Roman" w:hAnsi="Times New Roman" w:cs="Times New Roman"/>
          <w:sz w:val="32"/>
          <w:szCs w:val="32"/>
        </w:rPr>
        <w:t>m.in. w Japonii n</w:t>
      </w:r>
      <w:r w:rsidRPr="004B30C3">
        <w:rPr>
          <w:rFonts w:ascii="Times New Roman" w:hAnsi="Times New Roman" w:cs="Times New Roman"/>
          <w:sz w:val="32"/>
          <w:szCs w:val="32"/>
        </w:rPr>
        <w:t>agrod</w:t>
      </w:r>
      <w:r w:rsidR="00E34E84">
        <w:rPr>
          <w:rFonts w:ascii="Times New Roman" w:hAnsi="Times New Roman" w:cs="Times New Roman"/>
          <w:sz w:val="32"/>
          <w:szCs w:val="32"/>
        </w:rPr>
        <w:t>y</w:t>
      </w:r>
      <w:r w:rsidRPr="004B30C3">
        <w:rPr>
          <w:rFonts w:ascii="Times New Roman" w:hAnsi="Times New Roman" w:cs="Times New Roman"/>
          <w:sz w:val="32"/>
          <w:szCs w:val="32"/>
        </w:rPr>
        <w:t xml:space="preserve"> Kochi International Tr</w:t>
      </w:r>
      <w:r w:rsidR="00E34E84">
        <w:rPr>
          <w:rFonts w:ascii="Times New Roman" w:hAnsi="Times New Roman" w:cs="Times New Roman"/>
          <w:sz w:val="32"/>
          <w:szCs w:val="32"/>
        </w:rPr>
        <w:t>iennial Exhibit</w:t>
      </w:r>
      <w:r w:rsidRPr="004B30C3">
        <w:rPr>
          <w:rFonts w:ascii="Times New Roman" w:hAnsi="Times New Roman" w:cs="Times New Roman"/>
          <w:sz w:val="32"/>
          <w:szCs w:val="32"/>
        </w:rPr>
        <w:t>ion of Prints, 2006</w:t>
      </w:r>
      <w:r w:rsidR="00E34E84">
        <w:rPr>
          <w:rFonts w:ascii="Times New Roman" w:hAnsi="Times New Roman" w:cs="Times New Roman"/>
          <w:sz w:val="32"/>
          <w:szCs w:val="32"/>
        </w:rPr>
        <w:t xml:space="preserve"> oraz</w:t>
      </w:r>
      <w:r w:rsidRPr="004B30C3">
        <w:rPr>
          <w:rFonts w:ascii="Times New Roman" w:hAnsi="Times New Roman" w:cs="Times New Roman"/>
          <w:sz w:val="32"/>
          <w:szCs w:val="32"/>
        </w:rPr>
        <w:t xml:space="preserve"> Naka</w:t>
      </w:r>
      <w:r w:rsidR="00812547">
        <w:rPr>
          <w:rFonts w:ascii="Times New Roman" w:hAnsi="Times New Roman" w:cs="Times New Roman"/>
          <w:sz w:val="32"/>
          <w:szCs w:val="32"/>
        </w:rPr>
        <w:t>t</w:t>
      </w:r>
      <w:r w:rsidRPr="004B30C3">
        <w:rPr>
          <w:rFonts w:ascii="Times New Roman" w:hAnsi="Times New Roman" w:cs="Times New Roman"/>
          <w:sz w:val="32"/>
          <w:szCs w:val="32"/>
        </w:rPr>
        <w:t>osa Museum of Art</w:t>
      </w:r>
      <w:r w:rsidR="00057268" w:rsidRPr="004B30C3">
        <w:rPr>
          <w:rFonts w:ascii="Times New Roman" w:hAnsi="Times New Roman" w:cs="Times New Roman"/>
          <w:sz w:val="32"/>
          <w:szCs w:val="32"/>
        </w:rPr>
        <w:t xml:space="preserve">, 2009). </w:t>
      </w:r>
    </w:p>
    <w:p w:rsidR="00057268" w:rsidRPr="004B30C3" w:rsidRDefault="00057268" w:rsidP="00057268">
      <w:pPr>
        <w:pStyle w:val="Default"/>
        <w:spacing w:line="360" w:lineRule="auto"/>
        <w:rPr>
          <w:b/>
          <w:bCs/>
          <w:sz w:val="32"/>
          <w:szCs w:val="32"/>
        </w:rPr>
      </w:pPr>
      <w:r w:rsidRPr="004B30C3">
        <w:rPr>
          <w:color w:val="auto"/>
          <w:sz w:val="32"/>
          <w:szCs w:val="32"/>
        </w:rPr>
        <w:t>Urodziła się w 1</w:t>
      </w:r>
      <w:r w:rsidR="002B71A6">
        <w:rPr>
          <w:color w:val="auto"/>
          <w:sz w:val="32"/>
          <w:szCs w:val="32"/>
        </w:rPr>
        <w:t>964 roku</w:t>
      </w:r>
      <w:r w:rsidRPr="004B30C3">
        <w:rPr>
          <w:color w:val="auto"/>
          <w:sz w:val="32"/>
          <w:szCs w:val="32"/>
        </w:rPr>
        <w:t xml:space="preserve"> w Grodzisku Mazowieckim. Na pytanie o ten najwcześniejszy okr</w:t>
      </w:r>
      <w:r w:rsidR="004B30C3">
        <w:rPr>
          <w:color w:val="auto"/>
          <w:sz w:val="32"/>
          <w:szCs w:val="32"/>
        </w:rPr>
        <w:t xml:space="preserve">es życia, dziecięce fascynacje </w:t>
      </w:r>
      <w:r w:rsidRPr="004B30C3">
        <w:rPr>
          <w:color w:val="auto"/>
          <w:sz w:val="32"/>
          <w:szCs w:val="32"/>
        </w:rPr>
        <w:t>i ich wpływ na obecną twórczość odpowiada, że były nimi „</w:t>
      </w:r>
      <w:r w:rsidR="00E34E84">
        <w:rPr>
          <w:color w:val="auto"/>
          <w:sz w:val="32"/>
          <w:szCs w:val="32"/>
        </w:rPr>
        <w:t>[n]</w:t>
      </w:r>
      <w:r w:rsidRPr="004B30C3">
        <w:rPr>
          <w:color w:val="auto"/>
          <w:sz w:val="32"/>
          <w:szCs w:val="32"/>
        </w:rPr>
        <w:t>iesamowite obrazki z encyklopedii, oglądane już w dzieciństwie</w:t>
      </w:r>
      <w:r w:rsidR="00812547">
        <w:rPr>
          <w:color w:val="auto"/>
          <w:sz w:val="32"/>
          <w:szCs w:val="32"/>
        </w:rPr>
        <w:t>,</w:t>
      </w:r>
      <w:r w:rsidR="00625E22" w:rsidRPr="004B30C3">
        <w:rPr>
          <w:color w:val="auto"/>
          <w:sz w:val="32"/>
          <w:szCs w:val="32"/>
        </w:rPr>
        <w:t xml:space="preserve"> [które]</w:t>
      </w:r>
      <w:r w:rsidRPr="004B30C3">
        <w:rPr>
          <w:color w:val="auto"/>
          <w:sz w:val="32"/>
          <w:szCs w:val="32"/>
        </w:rPr>
        <w:t xml:space="preserve"> rozbudziły moje zainteresowanie grafikami. Starodruki, traktaty botaniczne czy pięknie ilustrowane</w:t>
      </w:r>
      <w:r w:rsidR="002B71A6">
        <w:rPr>
          <w:color w:val="auto"/>
          <w:sz w:val="32"/>
          <w:szCs w:val="32"/>
        </w:rPr>
        <w:t xml:space="preserve"> miedziorytami encyklopedie […]</w:t>
      </w:r>
      <w:r w:rsidRPr="004B30C3">
        <w:rPr>
          <w:color w:val="auto"/>
          <w:sz w:val="32"/>
          <w:szCs w:val="32"/>
        </w:rPr>
        <w:t>”</w:t>
      </w:r>
      <w:r w:rsidR="00E34E84">
        <w:rPr>
          <w:color w:val="auto"/>
          <w:sz w:val="32"/>
          <w:szCs w:val="32"/>
        </w:rPr>
        <w:t>.</w:t>
      </w:r>
      <w:r w:rsidRPr="004B30C3">
        <w:rPr>
          <w:color w:val="auto"/>
          <w:sz w:val="32"/>
          <w:szCs w:val="32"/>
        </w:rPr>
        <w:t xml:space="preserve"> </w:t>
      </w:r>
      <w:r w:rsidR="00E34E84">
        <w:rPr>
          <w:color w:val="auto"/>
          <w:sz w:val="32"/>
          <w:szCs w:val="32"/>
        </w:rPr>
        <w:t>A</w:t>
      </w:r>
      <w:r w:rsidRPr="004B30C3">
        <w:rPr>
          <w:color w:val="auto"/>
          <w:sz w:val="32"/>
          <w:szCs w:val="32"/>
        </w:rPr>
        <w:t xml:space="preserve"> „</w:t>
      </w:r>
      <w:r w:rsidR="0052329E" w:rsidRPr="004B30C3">
        <w:rPr>
          <w:sz w:val="32"/>
          <w:szCs w:val="32"/>
        </w:rPr>
        <w:t>k</w:t>
      </w:r>
      <w:r w:rsidRPr="004B30C3">
        <w:rPr>
          <w:sz w:val="32"/>
          <w:szCs w:val="32"/>
        </w:rPr>
        <w:t>iedy zaczynam pracować, nieodparcie przychodzą mi na myśl różne skojarzenia. Przeszłość i teraźniejszość przenikają się. Gdzieś tam, zagłębiając się w obszary złudnej pamięci, pełnej przywołań i aluzyjnych odniesień. Posługuj</w:t>
      </w:r>
      <w:r w:rsidR="00CE2CF8" w:rsidRPr="004B30C3">
        <w:rPr>
          <w:sz w:val="32"/>
          <w:szCs w:val="32"/>
        </w:rPr>
        <w:t>ę</w:t>
      </w:r>
      <w:r w:rsidRPr="004B30C3">
        <w:rPr>
          <w:sz w:val="32"/>
          <w:szCs w:val="32"/>
        </w:rPr>
        <w:t xml:space="preserve"> się cytatami z dawnych rycin, encyklopedii, wprowadzając widza w świat wielopłaszczyznowych odniesień i konwencji artystycznych</w:t>
      </w:r>
      <w:r w:rsidR="00CE2CF8" w:rsidRPr="004B30C3">
        <w:rPr>
          <w:sz w:val="32"/>
          <w:szCs w:val="32"/>
        </w:rPr>
        <w:t>”</w:t>
      </w:r>
      <w:r w:rsidR="00CE2CF8" w:rsidRPr="004B30C3">
        <w:rPr>
          <w:rStyle w:val="Odwoanieprzypisudolnego"/>
          <w:sz w:val="32"/>
          <w:szCs w:val="32"/>
        </w:rPr>
        <w:footnoteReference w:id="1"/>
      </w:r>
      <w:r w:rsidRPr="004B30C3">
        <w:rPr>
          <w:b/>
          <w:bCs/>
          <w:sz w:val="32"/>
          <w:szCs w:val="32"/>
        </w:rPr>
        <w:t>.</w:t>
      </w:r>
    </w:p>
    <w:p w:rsidR="00625E22" w:rsidRPr="004B30C3" w:rsidRDefault="00625E22" w:rsidP="00057268">
      <w:pPr>
        <w:pStyle w:val="Default"/>
        <w:spacing w:line="360" w:lineRule="auto"/>
        <w:rPr>
          <w:iCs/>
          <w:sz w:val="32"/>
          <w:szCs w:val="32"/>
        </w:rPr>
      </w:pPr>
      <w:r w:rsidRPr="004B30C3">
        <w:rPr>
          <w:bCs/>
          <w:sz w:val="32"/>
          <w:szCs w:val="32"/>
        </w:rPr>
        <w:t>Artystka w</w:t>
      </w:r>
      <w:r w:rsidR="00CB35C3" w:rsidRPr="004B30C3">
        <w:rPr>
          <w:bCs/>
          <w:sz w:val="32"/>
          <w:szCs w:val="32"/>
        </w:rPr>
        <w:t xml:space="preserve"> latach 1986</w:t>
      </w:r>
      <w:r w:rsidR="002B71A6">
        <w:rPr>
          <w:bCs/>
          <w:sz w:val="32"/>
          <w:szCs w:val="32"/>
        </w:rPr>
        <w:t>–</w:t>
      </w:r>
      <w:r w:rsidR="00CB35C3" w:rsidRPr="004B30C3">
        <w:rPr>
          <w:bCs/>
          <w:sz w:val="32"/>
          <w:szCs w:val="32"/>
        </w:rPr>
        <w:t xml:space="preserve">1991 studiowała na Wydziale Grafiki Akademii Sztuk Pięknych w Warszawie. Już w trakcie studiów otrzymała stypendium Fundacji </w:t>
      </w:r>
      <w:r w:rsidR="00E34E84">
        <w:rPr>
          <w:bCs/>
          <w:sz w:val="32"/>
          <w:szCs w:val="32"/>
        </w:rPr>
        <w:t xml:space="preserve">Stypendia i Nagrody </w:t>
      </w:r>
      <w:r w:rsidR="00CB35C3" w:rsidRPr="004B30C3">
        <w:rPr>
          <w:bCs/>
          <w:sz w:val="32"/>
          <w:szCs w:val="32"/>
        </w:rPr>
        <w:t>im. Tadeusza Kulisiewicza za wybitne osiągnięcia w dziedzinie grafiki i rysunku</w:t>
      </w:r>
      <w:r w:rsidR="00A520A5" w:rsidRPr="004B30C3">
        <w:rPr>
          <w:bCs/>
          <w:sz w:val="32"/>
          <w:szCs w:val="32"/>
        </w:rPr>
        <w:t>. Od tego czasu jej poszukiwania, eksperymenty z technikami trawionymi, niekonwencjonalne podejście do warsztatu grafiki artystycznej stał</w:t>
      </w:r>
      <w:r w:rsidR="00E34E84">
        <w:rPr>
          <w:bCs/>
          <w:sz w:val="32"/>
          <w:szCs w:val="32"/>
        </w:rPr>
        <w:t>y</w:t>
      </w:r>
      <w:r w:rsidR="00A520A5" w:rsidRPr="004B30C3">
        <w:rPr>
          <w:bCs/>
          <w:sz w:val="32"/>
          <w:szCs w:val="32"/>
        </w:rPr>
        <w:t xml:space="preserve"> się znakiem rozpoznawczym, a zarazem programową kontynuacją wielkiej tradycji sztuk graficznych </w:t>
      </w:r>
      <w:r w:rsidR="00E34E84">
        <w:rPr>
          <w:bCs/>
          <w:sz w:val="32"/>
          <w:szCs w:val="32"/>
        </w:rPr>
        <w:t>w</w:t>
      </w:r>
      <w:r w:rsidR="002B71A6">
        <w:rPr>
          <w:bCs/>
          <w:sz w:val="32"/>
          <w:szCs w:val="32"/>
        </w:rPr>
        <w:t xml:space="preserve"> warszawskiej </w:t>
      </w:r>
      <w:r w:rsidR="00E34E84">
        <w:rPr>
          <w:bCs/>
          <w:sz w:val="32"/>
          <w:szCs w:val="32"/>
        </w:rPr>
        <w:t>Akademii</w:t>
      </w:r>
      <w:r w:rsidR="002B71A6">
        <w:rPr>
          <w:bCs/>
          <w:sz w:val="32"/>
          <w:szCs w:val="32"/>
        </w:rPr>
        <w:t>. W 1992 roku</w:t>
      </w:r>
      <w:r w:rsidR="00A520A5" w:rsidRPr="004B30C3">
        <w:rPr>
          <w:bCs/>
          <w:sz w:val="32"/>
          <w:szCs w:val="32"/>
        </w:rPr>
        <w:t xml:space="preserve"> rozpoczęła pracę w Katedrze Grafiki Warsztatowej</w:t>
      </w:r>
      <w:r w:rsidR="00E34E84">
        <w:rPr>
          <w:bCs/>
          <w:sz w:val="32"/>
          <w:szCs w:val="32"/>
        </w:rPr>
        <w:t xml:space="preserve"> na stanowisku asystenta.</w:t>
      </w:r>
      <w:r w:rsidR="00A520A5" w:rsidRPr="004B30C3">
        <w:rPr>
          <w:bCs/>
          <w:sz w:val="32"/>
          <w:szCs w:val="32"/>
        </w:rPr>
        <w:t xml:space="preserve"> </w:t>
      </w:r>
      <w:r w:rsidR="00E34E84">
        <w:rPr>
          <w:bCs/>
          <w:sz w:val="32"/>
          <w:szCs w:val="32"/>
        </w:rPr>
        <w:t>D</w:t>
      </w:r>
      <w:r w:rsidR="00A520A5" w:rsidRPr="004B30C3">
        <w:rPr>
          <w:bCs/>
          <w:sz w:val="32"/>
          <w:szCs w:val="32"/>
        </w:rPr>
        <w:t>zisiaj</w:t>
      </w:r>
      <w:r w:rsidR="00E34E84">
        <w:rPr>
          <w:bCs/>
          <w:sz w:val="32"/>
          <w:szCs w:val="32"/>
        </w:rPr>
        <w:t xml:space="preserve"> jest</w:t>
      </w:r>
      <w:r w:rsidR="00A520A5" w:rsidRPr="004B30C3">
        <w:rPr>
          <w:bCs/>
          <w:sz w:val="32"/>
          <w:szCs w:val="32"/>
        </w:rPr>
        <w:t xml:space="preserve"> profesor</w:t>
      </w:r>
      <w:r w:rsidR="00E34E84">
        <w:rPr>
          <w:bCs/>
          <w:sz w:val="32"/>
          <w:szCs w:val="32"/>
        </w:rPr>
        <w:t>em</w:t>
      </w:r>
      <w:r w:rsidR="00A520A5" w:rsidRPr="004B30C3">
        <w:rPr>
          <w:bCs/>
          <w:sz w:val="32"/>
          <w:szCs w:val="32"/>
        </w:rPr>
        <w:t xml:space="preserve"> i </w:t>
      </w:r>
      <w:r w:rsidR="00E34E84">
        <w:rPr>
          <w:bCs/>
          <w:sz w:val="32"/>
          <w:szCs w:val="32"/>
        </w:rPr>
        <w:t>prowadzi</w:t>
      </w:r>
      <w:r w:rsidR="00A520A5" w:rsidRPr="004B30C3">
        <w:rPr>
          <w:bCs/>
          <w:sz w:val="32"/>
          <w:szCs w:val="32"/>
        </w:rPr>
        <w:t xml:space="preserve"> pracowni</w:t>
      </w:r>
      <w:r w:rsidR="00E34E84">
        <w:rPr>
          <w:bCs/>
          <w:sz w:val="32"/>
          <w:szCs w:val="32"/>
        </w:rPr>
        <w:t>ę</w:t>
      </w:r>
      <w:r w:rsidR="00B44FD6" w:rsidRPr="004B30C3">
        <w:rPr>
          <w:bCs/>
          <w:sz w:val="32"/>
          <w:szCs w:val="32"/>
        </w:rPr>
        <w:t xml:space="preserve"> </w:t>
      </w:r>
      <w:r w:rsidR="00A520A5" w:rsidRPr="004B30C3">
        <w:rPr>
          <w:bCs/>
          <w:sz w:val="32"/>
          <w:szCs w:val="32"/>
        </w:rPr>
        <w:t>nazw</w:t>
      </w:r>
      <w:r w:rsidR="002B71A6">
        <w:rPr>
          <w:bCs/>
          <w:sz w:val="32"/>
          <w:szCs w:val="32"/>
        </w:rPr>
        <w:t>an</w:t>
      </w:r>
      <w:r w:rsidR="00E34E84">
        <w:rPr>
          <w:bCs/>
          <w:sz w:val="32"/>
          <w:szCs w:val="32"/>
        </w:rPr>
        <w:t>ą</w:t>
      </w:r>
      <w:r w:rsidR="002B71A6">
        <w:rPr>
          <w:bCs/>
          <w:sz w:val="32"/>
          <w:szCs w:val="32"/>
        </w:rPr>
        <w:t xml:space="preserve"> w 202</w:t>
      </w:r>
      <w:r w:rsidR="00E34E84">
        <w:rPr>
          <w:bCs/>
          <w:sz w:val="32"/>
          <w:szCs w:val="32"/>
        </w:rPr>
        <w:t>3</w:t>
      </w:r>
      <w:r w:rsidR="002B71A6">
        <w:rPr>
          <w:bCs/>
          <w:sz w:val="32"/>
          <w:szCs w:val="32"/>
        </w:rPr>
        <w:t xml:space="preserve"> roku</w:t>
      </w:r>
      <w:r w:rsidR="00B44FD6" w:rsidRPr="004B30C3">
        <w:rPr>
          <w:bCs/>
          <w:sz w:val="32"/>
          <w:szCs w:val="32"/>
        </w:rPr>
        <w:t xml:space="preserve"> </w:t>
      </w:r>
      <w:r w:rsidR="00A520A5" w:rsidRPr="004B30C3">
        <w:rPr>
          <w:bCs/>
          <w:sz w:val="32"/>
          <w:szCs w:val="32"/>
        </w:rPr>
        <w:t>imieni</w:t>
      </w:r>
      <w:r w:rsidR="00B44FD6" w:rsidRPr="004B30C3">
        <w:rPr>
          <w:bCs/>
          <w:sz w:val="32"/>
          <w:szCs w:val="32"/>
        </w:rPr>
        <w:t>em</w:t>
      </w:r>
      <w:r w:rsidR="004B30C3">
        <w:rPr>
          <w:bCs/>
          <w:sz w:val="32"/>
          <w:szCs w:val="32"/>
        </w:rPr>
        <w:t xml:space="preserve"> Haliny Chrostowskiej </w:t>
      </w:r>
      <w:r w:rsidR="00A520A5" w:rsidRPr="004B30C3">
        <w:rPr>
          <w:bCs/>
          <w:sz w:val="32"/>
          <w:szCs w:val="32"/>
        </w:rPr>
        <w:t>(</w:t>
      </w:r>
      <w:r w:rsidR="002B71A6">
        <w:rPr>
          <w:bCs/>
          <w:sz w:val="32"/>
          <w:szCs w:val="32"/>
        </w:rPr>
        <w:t>192</w:t>
      </w:r>
      <w:r w:rsidR="00E34E84">
        <w:rPr>
          <w:bCs/>
          <w:sz w:val="32"/>
          <w:szCs w:val="32"/>
        </w:rPr>
        <w:t>9</w:t>
      </w:r>
      <w:r w:rsidR="002B71A6">
        <w:rPr>
          <w:bCs/>
          <w:sz w:val="32"/>
          <w:szCs w:val="32"/>
        </w:rPr>
        <w:t>–</w:t>
      </w:r>
      <w:r w:rsidR="00B44FD6" w:rsidRPr="004B30C3">
        <w:rPr>
          <w:bCs/>
          <w:sz w:val="32"/>
          <w:szCs w:val="32"/>
        </w:rPr>
        <w:t>1990</w:t>
      </w:r>
      <w:r w:rsidR="00A520A5" w:rsidRPr="004B30C3">
        <w:rPr>
          <w:bCs/>
          <w:sz w:val="32"/>
          <w:szCs w:val="32"/>
        </w:rPr>
        <w:t>). Tym samym t</w:t>
      </w:r>
      <w:r w:rsidR="004B30C3">
        <w:rPr>
          <w:bCs/>
          <w:sz w:val="32"/>
          <w:szCs w:val="32"/>
        </w:rPr>
        <w:t>wórczość Agnieszki Cieślińskiej</w:t>
      </w:r>
      <w:r w:rsidR="001B1BB3">
        <w:rPr>
          <w:bCs/>
          <w:sz w:val="32"/>
          <w:szCs w:val="32"/>
        </w:rPr>
        <w:t>-Kaweckiej</w:t>
      </w:r>
      <w:r w:rsidR="00A520A5" w:rsidRPr="004B30C3">
        <w:rPr>
          <w:bCs/>
          <w:sz w:val="32"/>
          <w:szCs w:val="32"/>
        </w:rPr>
        <w:t xml:space="preserve"> staje się kolejnym ogniwem historii dokonań grafik</w:t>
      </w:r>
      <w:r w:rsidR="00E34E84">
        <w:rPr>
          <w:bCs/>
          <w:sz w:val="32"/>
          <w:szCs w:val="32"/>
        </w:rPr>
        <w:t>i</w:t>
      </w:r>
      <w:r w:rsidR="00A520A5" w:rsidRPr="004B30C3">
        <w:rPr>
          <w:bCs/>
          <w:sz w:val="32"/>
          <w:szCs w:val="32"/>
        </w:rPr>
        <w:t xml:space="preserve"> </w:t>
      </w:r>
      <w:r w:rsidR="00DB19E2" w:rsidRPr="004B30C3">
        <w:rPr>
          <w:bCs/>
          <w:sz w:val="32"/>
          <w:szCs w:val="32"/>
        </w:rPr>
        <w:t>polsk</w:t>
      </w:r>
      <w:r w:rsidR="00E34E84">
        <w:rPr>
          <w:bCs/>
          <w:sz w:val="32"/>
          <w:szCs w:val="32"/>
        </w:rPr>
        <w:t>iej</w:t>
      </w:r>
      <w:r w:rsidR="004B30C3">
        <w:rPr>
          <w:bCs/>
          <w:sz w:val="32"/>
          <w:szCs w:val="32"/>
        </w:rPr>
        <w:t>, znan</w:t>
      </w:r>
      <w:r w:rsidR="00E34E84">
        <w:rPr>
          <w:bCs/>
          <w:sz w:val="32"/>
          <w:szCs w:val="32"/>
        </w:rPr>
        <w:t>ej</w:t>
      </w:r>
      <w:r w:rsidR="004B30C3">
        <w:rPr>
          <w:bCs/>
          <w:sz w:val="32"/>
          <w:szCs w:val="32"/>
        </w:rPr>
        <w:t xml:space="preserve"> niemal na całym </w:t>
      </w:r>
      <w:r w:rsidR="00A565AD" w:rsidRPr="004B30C3">
        <w:rPr>
          <w:bCs/>
          <w:sz w:val="32"/>
          <w:szCs w:val="32"/>
        </w:rPr>
        <w:t xml:space="preserve">świecie, </w:t>
      </w:r>
      <w:r w:rsidR="00DB19E2" w:rsidRPr="004B30C3">
        <w:rPr>
          <w:bCs/>
          <w:sz w:val="32"/>
          <w:szCs w:val="32"/>
        </w:rPr>
        <w:t>rozumian</w:t>
      </w:r>
      <w:r w:rsidR="00E34E84">
        <w:rPr>
          <w:bCs/>
          <w:sz w:val="32"/>
          <w:szCs w:val="32"/>
        </w:rPr>
        <w:t>ej</w:t>
      </w:r>
      <w:r w:rsidR="00DB19E2" w:rsidRPr="004B30C3">
        <w:rPr>
          <w:bCs/>
          <w:sz w:val="32"/>
          <w:szCs w:val="32"/>
        </w:rPr>
        <w:t xml:space="preserve"> jako sztuka, która </w:t>
      </w:r>
      <w:r w:rsidR="00A520A5" w:rsidRPr="004B30C3">
        <w:rPr>
          <w:bCs/>
          <w:sz w:val="32"/>
          <w:szCs w:val="32"/>
        </w:rPr>
        <w:t xml:space="preserve">przekształciła się z techniki reprodukcyjnej w żywy, bardzo różnorodny technicznie, materiałowo i ideowo świat doświadczeń artystycznych. </w:t>
      </w:r>
      <w:r w:rsidR="001B1BB3">
        <w:rPr>
          <w:bCs/>
          <w:sz w:val="32"/>
          <w:szCs w:val="32"/>
        </w:rPr>
        <w:t>Artystka o</w:t>
      </w:r>
      <w:r w:rsidR="00A565AD" w:rsidRPr="004B30C3">
        <w:rPr>
          <w:bCs/>
          <w:sz w:val="32"/>
          <w:szCs w:val="32"/>
        </w:rPr>
        <w:t>pisując swoją specyficzną metodę widoczną w pracach, które zobaczymy na wilanowskiej wystawie</w:t>
      </w:r>
      <w:r w:rsidR="001B1BB3">
        <w:rPr>
          <w:bCs/>
          <w:sz w:val="32"/>
          <w:szCs w:val="32"/>
        </w:rPr>
        <w:t>,</w:t>
      </w:r>
      <w:r w:rsidR="003A53C1" w:rsidRPr="004B30C3">
        <w:rPr>
          <w:bCs/>
          <w:sz w:val="32"/>
          <w:szCs w:val="32"/>
        </w:rPr>
        <w:t xml:space="preserve"> </w:t>
      </w:r>
      <w:r w:rsidR="003A53C1" w:rsidRPr="004B30C3">
        <w:rPr>
          <w:iCs/>
          <w:sz w:val="32"/>
          <w:szCs w:val="32"/>
        </w:rPr>
        <w:t>uświadamia</w:t>
      </w:r>
      <w:r w:rsidR="001B1BB3">
        <w:rPr>
          <w:iCs/>
          <w:sz w:val="32"/>
          <w:szCs w:val="32"/>
        </w:rPr>
        <w:t xml:space="preserve"> nam</w:t>
      </w:r>
      <w:r w:rsidR="003A53C1" w:rsidRPr="004B30C3">
        <w:rPr>
          <w:iCs/>
          <w:sz w:val="32"/>
          <w:szCs w:val="32"/>
        </w:rPr>
        <w:t>, że sam proces ich powstawa</w:t>
      </w:r>
      <w:r w:rsidR="002B71A6">
        <w:rPr>
          <w:iCs/>
          <w:sz w:val="32"/>
          <w:szCs w:val="32"/>
        </w:rPr>
        <w:t>nia jest właściwie performansem</w:t>
      </w:r>
      <w:r w:rsidR="001B1BB3">
        <w:rPr>
          <w:bCs/>
          <w:sz w:val="32"/>
          <w:szCs w:val="32"/>
        </w:rPr>
        <w:t>: „</w:t>
      </w:r>
      <w:r w:rsidR="002C4879">
        <w:rPr>
          <w:bCs/>
          <w:sz w:val="32"/>
          <w:szCs w:val="32"/>
        </w:rPr>
        <w:t xml:space="preserve">[…] </w:t>
      </w:r>
      <w:r w:rsidR="00A565AD" w:rsidRPr="004B30C3">
        <w:rPr>
          <w:bCs/>
          <w:sz w:val="32"/>
          <w:szCs w:val="32"/>
        </w:rPr>
        <w:t xml:space="preserve">w </w:t>
      </w:r>
      <w:r w:rsidR="00A565AD" w:rsidRPr="004B30C3">
        <w:rPr>
          <w:iCs/>
          <w:sz w:val="32"/>
          <w:szCs w:val="32"/>
        </w:rPr>
        <w:t>procesie tworzenia odbitki łączę kilka matryc przygotowanych w różnych technikach. Przyklejam bibuły na niektórych częściach pracy. Ponownie nadrukowuję matrycę, maluję bezpośrednio na papierze odbitki graficznej i ponownie drukuję kolejną warstwę rysunku”</w:t>
      </w:r>
      <w:r w:rsidR="00301726" w:rsidRPr="004B30C3">
        <w:rPr>
          <w:rStyle w:val="Odwoanieprzypisudolnego"/>
          <w:iCs/>
          <w:sz w:val="32"/>
          <w:szCs w:val="32"/>
        </w:rPr>
        <w:footnoteReference w:id="2"/>
      </w:r>
      <w:r w:rsidR="0052329E" w:rsidRPr="004B30C3">
        <w:rPr>
          <w:iCs/>
          <w:sz w:val="32"/>
          <w:szCs w:val="32"/>
        </w:rPr>
        <w:t xml:space="preserve">. </w:t>
      </w:r>
    </w:p>
    <w:p w:rsidR="00CB35C3" w:rsidRPr="004B30C3" w:rsidRDefault="0052329E" w:rsidP="00057268">
      <w:pPr>
        <w:pStyle w:val="Default"/>
        <w:spacing w:line="360" w:lineRule="auto"/>
        <w:rPr>
          <w:iCs/>
          <w:sz w:val="32"/>
          <w:szCs w:val="32"/>
        </w:rPr>
      </w:pPr>
      <w:r w:rsidRPr="004B30C3">
        <w:rPr>
          <w:iCs/>
          <w:sz w:val="32"/>
          <w:szCs w:val="32"/>
        </w:rPr>
        <w:t>To niezwykłe podejście do sztuki owocowało równie ni</w:t>
      </w:r>
      <w:r w:rsidR="002B71A6">
        <w:rPr>
          <w:iCs/>
          <w:sz w:val="32"/>
          <w:szCs w:val="32"/>
        </w:rPr>
        <w:t>ezwykłymi spotkaniami. W 2004 roku</w:t>
      </w:r>
      <w:r w:rsidRPr="004B30C3">
        <w:rPr>
          <w:iCs/>
          <w:sz w:val="32"/>
          <w:szCs w:val="32"/>
        </w:rPr>
        <w:t xml:space="preserve"> </w:t>
      </w:r>
      <w:r w:rsidR="00E01BB2" w:rsidRPr="004B30C3">
        <w:rPr>
          <w:iCs/>
          <w:sz w:val="32"/>
          <w:szCs w:val="32"/>
        </w:rPr>
        <w:t xml:space="preserve">w College of Arts and Design </w:t>
      </w:r>
      <w:r w:rsidR="00E01BB2">
        <w:rPr>
          <w:iCs/>
          <w:sz w:val="32"/>
          <w:szCs w:val="32"/>
        </w:rPr>
        <w:t xml:space="preserve">(Uniwersytet Jordański </w:t>
      </w:r>
      <w:r w:rsidR="00E01BB2" w:rsidRPr="004B30C3">
        <w:rPr>
          <w:iCs/>
          <w:sz w:val="32"/>
          <w:szCs w:val="32"/>
        </w:rPr>
        <w:t>w Ammanie</w:t>
      </w:r>
      <w:r w:rsidR="00E01BB2">
        <w:rPr>
          <w:iCs/>
          <w:sz w:val="32"/>
          <w:szCs w:val="32"/>
        </w:rPr>
        <w:t xml:space="preserve">) </w:t>
      </w:r>
      <w:r w:rsidR="001B1BB3">
        <w:rPr>
          <w:iCs/>
          <w:sz w:val="32"/>
          <w:szCs w:val="32"/>
        </w:rPr>
        <w:t xml:space="preserve">Agnieszka Cieślińska-Kawecka </w:t>
      </w:r>
      <w:r w:rsidR="00E01BB2" w:rsidRPr="004B30C3">
        <w:rPr>
          <w:iCs/>
          <w:sz w:val="32"/>
          <w:szCs w:val="32"/>
        </w:rPr>
        <w:t xml:space="preserve">wzięła udział </w:t>
      </w:r>
      <w:r w:rsidRPr="004B30C3">
        <w:rPr>
          <w:iCs/>
          <w:sz w:val="32"/>
          <w:szCs w:val="32"/>
        </w:rPr>
        <w:t xml:space="preserve">w projekcie artystycznym </w:t>
      </w:r>
      <w:r w:rsidRPr="004B30C3">
        <w:rPr>
          <w:i/>
          <w:iCs/>
          <w:sz w:val="32"/>
          <w:szCs w:val="32"/>
        </w:rPr>
        <w:t xml:space="preserve">Graphic Art </w:t>
      </w:r>
      <w:r w:rsidR="00FB733C">
        <w:rPr>
          <w:i/>
          <w:iCs/>
          <w:sz w:val="32"/>
          <w:szCs w:val="32"/>
        </w:rPr>
        <w:t>x 4</w:t>
      </w:r>
      <w:r w:rsidRPr="004B30C3">
        <w:rPr>
          <w:iCs/>
          <w:sz w:val="32"/>
          <w:szCs w:val="32"/>
        </w:rPr>
        <w:t>, imprezie artystycznej, kt</w:t>
      </w:r>
      <w:r w:rsidR="00FB733C">
        <w:rPr>
          <w:iCs/>
          <w:sz w:val="32"/>
          <w:szCs w:val="32"/>
        </w:rPr>
        <w:t xml:space="preserve">óra z czasem przerodziła się w </w:t>
      </w:r>
      <w:r w:rsidRPr="004B30C3">
        <w:rPr>
          <w:iCs/>
          <w:sz w:val="32"/>
          <w:szCs w:val="32"/>
        </w:rPr>
        <w:t>Amman Design Week (Ammański Tydzień Projektowania Artystycznego</w:t>
      </w:r>
      <w:r w:rsidR="009B09AE" w:rsidRPr="004B30C3">
        <w:rPr>
          <w:iCs/>
          <w:sz w:val="32"/>
          <w:szCs w:val="32"/>
        </w:rPr>
        <w:t>)</w:t>
      </w:r>
      <w:r w:rsidRPr="004B30C3">
        <w:rPr>
          <w:rStyle w:val="Odwoanieprzypisudolnego"/>
          <w:iCs/>
          <w:sz w:val="32"/>
          <w:szCs w:val="32"/>
        </w:rPr>
        <w:footnoteReference w:id="3"/>
      </w:r>
      <w:r w:rsidRPr="004B30C3">
        <w:rPr>
          <w:iCs/>
          <w:sz w:val="32"/>
          <w:szCs w:val="32"/>
        </w:rPr>
        <w:t xml:space="preserve">, </w:t>
      </w:r>
      <w:r w:rsidR="009B09AE" w:rsidRPr="004B30C3">
        <w:rPr>
          <w:iCs/>
          <w:sz w:val="32"/>
          <w:szCs w:val="32"/>
        </w:rPr>
        <w:t xml:space="preserve">a </w:t>
      </w:r>
      <w:r w:rsidRPr="004B30C3">
        <w:rPr>
          <w:iCs/>
          <w:sz w:val="32"/>
          <w:szCs w:val="32"/>
        </w:rPr>
        <w:t xml:space="preserve">której idea jest bliska </w:t>
      </w:r>
      <w:r w:rsidR="00007F5F" w:rsidRPr="004B30C3">
        <w:rPr>
          <w:iCs/>
          <w:sz w:val="32"/>
          <w:szCs w:val="32"/>
        </w:rPr>
        <w:t xml:space="preserve">przytoczonemu </w:t>
      </w:r>
      <w:r w:rsidR="00007F5F" w:rsidRPr="004B30C3">
        <w:rPr>
          <w:iCs/>
          <w:sz w:val="32"/>
          <w:szCs w:val="32"/>
        </w:rPr>
        <w:lastRenderedPageBreak/>
        <w:t>powyżej autorskiemu opisowi</w:t>
      </w:r>
      <w:r w:rsidRPr="004B30C3">
        <w:rPr>
          <w:iCs/>
          <w:sz w:val="32"/>
          <w:szCs w:val="32"/>
        </w:rPr>
        <w:t>: proces projektowania to nieustanna interwencja, zmiana, zaburzenie tradycyjnych metod, przy tym poszukiwanie formy budzącej zaciekawienie, przyciągającej wzrok, a jednocześnie „estetycznie użytecznej”</w:t>
      </w:r>
      <w:r w:rsidR="004B30C3">
        <w:rPr>
          <w:iCs/>
          <w:sz w:val="32"/>
          <w:szCs w:val="32"/>
        </w:rPr>
        <w:t xml:space="preserve">. </w:t>
      </w:r>
      <w:r w:rsidR="00625E22" w:rsidRPr="004B30C3">
        <w:rPr>
          <w:iCs/>
          <w:sz w:val="32"/>
          <w:szCs w:val="32"/>
        </w:rPr>
        <w:t>P</w:t>
      </w:r>
      <w:r w:rsidR="009B09AE" w:rsidRPr="004B30C3">
        <w:rPr>
          <w:iCs/>
          <w:sz w:val="32"/>
          <w:szCs w:val="32"/>
        </w:rPr>
        <w:t>rzeniesienie</w:t>
      </w:r>
      <w:r w:rsidR="00625E22" w:rsidRPr="004B30C3">
        <w:rPr>
          <w:iCs/>
          <w:sz w:val="32"/>
          <w:szCs w:val="32"/>
        </w:rPr>
        <w:t xml:space="preserve"> w 2004 roku </w:t>
      </w:r>
      <w:r w:rsidR="009B09AE" w:rsidRPr="004B30C3">
        <w:rPr>
          <w:iCs/>
          <w:sz w:val="32"/>
          <w:szCs w:val="32"/>
        </w:rPr>
        <w:t>am</w:t>
      </w:r>
      <w:r w:rsidR="00FB733C">
        <w:rPr>
          <w:iCs/>
          <w:sz w:val="32"/>
          <w:szCs w:val="32"/>
        </w:rPr>
        <w:t>m</w:t>
      </w:r>
      <w:r w:rsidR="009B09AE" w:rsidRPr="004B30C3">
        <w:rPr>
          <w:iCs/>
          <w:sz w:val="32"/>
          <w:szCs w:val="32"/>
        </w:rPr>
        <w:t>ańskiego pokazu do Biblioteki Aleksandryjskiej – miejsca mitycznego, największego w historii zbioru zapisów, rysunków, wyobrażeń starożytnego św</w:t>
      </w:r>
      <w:r w:rsidR="004B30C3">
        <w:rPr>
          <w:iCs/>
          <w:sz w:val="32"/>
          <w:szCs w:val="32"/>
        </w:rPr>
        <w:t>iata</w:t>
      </w:r>
      <w:r w:rsidR="00E01BB2">
        <w:rPr>
          <w:iCs/>
          <w:sz w:val="32"/>
          <w:szCs w:val="32"/>
        </w:rPr>
        <w:t>;</w:t>
      </w:r>
      <w:r w:rsidR="004B30C3">
        <w:rPr>
          <w:iCs/>
          <w:sz w:val="32"/>
          <w:szCs w:val="32"/>
        </w:rPr>
        <w:t xml:space="preserve"> zasobu, który ostatecznie</w:t>
      </w:r>
      <w:r w:rsidR="002B71A6">
        <w:rPr>
          <w:iCs/>
          <w:sz w:val="32"/>
          <w:szCs w:val="32"/>
        </w:rPr>
        <w:t xml:space="preserve"> przestał istnieć w 273 roku</w:t>
      </w:r>
      <w:r w:rsidR="009B09AE" w:rsidRPr="004B30C3">
        <w:rPr>
          <w:iCs/>
          <w:sz w:val="32"/>
          <w:szCs w:val="32"/>
        </w:rPr>
        <w:t xml:space="preserve"> spalony przez Aureliana</w:t>
      </w:r>
      <w:r w:rsidR="00E01BB2">
        <w:rPr>
          <w:iCs/>
          <w:sz w:val="32"/>
          <w:szCs w:val="32"/>
        </w:rPr>
        <w:t xml:space="preserve"> i</w:t>
      </w:r>
      <w:r w:rsidR="009B09AE" w:rsidRPr="004B30C3">
        <w:rPr>
          <w:iCs/>
          <w:sz w:val="32"/>
          <w:szCs w:val="32"/>
        </w:rPr>
        <w:t xml:space="preserve"> którego i</w:t>
      </w:r>
      <w:r w:rsidR="002B71A6">
        <w:rPr>
          <w:iCs/>
          <w:sz w:val="32"/>
          <w:szCs w:val="32"/>
        </w:rPr>
        <w:t>de</w:t>
      </w:r>
      <w:r w:rsidR="00FB733C">
        <w:rPr>
          <w:iCs/>
          <w:sz w:val="32"/>
          <w:szCs w:val="32"/>
        </w:rPr>
        <w:t>a odbudowy powróciła w 1974</w:t>
      </w:r>
      <w:r w:rsidR="009B09AE" w:rsidRPr="004B30C3">
        <w:rPr>
          <w:iCs/>
          <w:sz w:val="32"/>
          <w:szCs w:val="32"/>
        </w:rPr>
        <w:t>, a nowa forma architektoniczna została oddana do użytku w 2002 – wydaje się w kontekście twórczości Agnieszki jaką</w:t>
      </w:r>
      <w:r w:rsidR="00625E22" w:rsidRPr="004B30C3">
        <w:rPr>
          <w:iCs/>
          <w:sz w:val="32"/>
          <w:szCs w:val="32"/>
        </w:rPr>
        <w:t>ś</w:t>
      </w:r>
      <w:r w:rsidR="009B09AE" w:rsidRPr="004B30C3">
        <w:rPr>
          <w:iCs/>
          <w:sz w:val="32"/>
          <w:szCs w:val="32"/>
        </w:rPr>
        <w:t xml:space="preserve"> przepowiednią „stylu” i charakteru prac. </w:t>
      </w:r>
    </w:p>
    <w:p w:rsidR="009B09AE" w:rsidRPr="004B30C3" w:rsidRDefault="009B09AE" w:rsidP="00057268">
      <w:pPr>
        <w:pStyle w:val="Default"/>
        <w:spacing w:line="360" w:lineRule="auto"/>
        <w:rPr>
          <w:iCs/>
          <w:sz w:val="32"/>
          <w:szCs w:val="32"/>
        </w:rPr>
      </w:pPr>
      <w:r w:rsidRPr="004B30C3">
        <w:rPr>
          <w:iCs/>
          <w:sz w:val="32"/>
          <w:szCs w:val="32"/>
        </w:rPr>
        <w:t xml:space="preserve">To, co już minione, dziwne, częściowo zniszczone i niemające znaczenia, powraca! Powraca jako dziedziczenie formy, znaku, </w:t>
      </w:r>
      <w:r w:rsidR="00B21587" w:rsidRPr="004B30C3">
        <w:rPr>
          <w:iCs/>
          <w:sz w:val="32"/>
          <w:szCs w:val="32"/>
        </w:rPr>
        <w:t xml:space="preserve">materii – czyli żywe dziedzictwo niesione </w:t>
      </w:r>
      <w:r w:rsidR="00625E22" w:rsidRPr="004B30C3">
        <w:rPr>
          <w:iCs/>
          <w:sz w:val="32"/>
          <w:szCs w:val="32"/>
        </w:rPr>
        <w:t>działaniem</w:t>
      </w:r>
      <w:r w:rsidR="00B21587" w:rsidRPr="004B30C3">
        <w:rPr>
          <w:iCs/>
          <w:sz w:val="32"/>
          <w:szCs w:val="32"/>
        </w:rPr>
        <w:t xml:space="preserve"> artystycznym.</w:t>
      </w:r>
    </w:p>
    <w:p w:rsidR="00625E22" w:rsidRPr="004B30C3" w:rsidRDefault="00625E22" w:rsidP="00057268">
      <w:pPr>
        <w:pStyle w:val="Default"/>
        <w:spacing w:line="360" w:lineRule="auto"/>
        <w:rPr>
          <w:iCs/>
          <w:sz w:val="32"/>
          <w:szCs w:val="32"/>
        </w:rPr>
      </w:pPr>
      <w:r w:rsidRPr="004B30C3">
        <w:rPr>
          <w:iCs/>
          <w:sz w:val="32"/>
          <w:szCs w:val="32"/>
        </w:rPr>
        <w:t>Takie podejście do tego, co minione, dziedziczone, a jednocześnie całkowicie uwspółcześnione przyniosło artystce</w:t>
      </w:r>
      <w:r w:rsidR="002B71A6">
        <w:rPr>
          <w:iCs/>
          <w:sz w:val="32"/>
          <w:szCs w:val="32"/>
        </w:rPr>
        <w:t xml:space="preserve"> także laury w Polsce. W 2006 roku</w:t>
      </w:r>
      <w:r w:rsidRPr="004B30C3">
        <w:rPr>
          <w:iCs/>
          <w:sz w:val="32"/>
          <w:szCs w:val="32"/>
        </w:rPr>
        <w:t xml:space="preserve"> otrzymała Grand Prix – nagrodę Prezydenta Miasta Stołecznego Warszawy w </w:t>
      </w:r>
      <w:r w:rsidR="002D409B">
        <w:rPr>
          <w:iCs/>
          <w:sz w:val="32"/>
          <w:szCs w:val="32"/>
        </w:rPr>
        <w:t xml:space="preserve">XIII </w:t>
      </w:r>
      <w:r w:rsidRPr="004B30C3">
        <w:rPr>
          <w:iCs/>
          <w:sz w:val="32"/>
          <w:szCs w:val="32"/>
        </w:rPr>
        <w:t xml:space="preserve">edycji Konkursu Grafika Warszawska i zaraz potem </w:t>
      </w:r>
      <w:r w:rsidR="00BD7FD3" w:rsidRPr="004B30C3">
        <w:rPr>
          <w:iCs/>
          <w:sz w:val="32"/>
          <w:szCs w:val="32"/>
        </w:rPr>
        <w:t xml:space="preserve">w 2007 roku </w:t>
      </w:r>
      <w:r w:rsidR="002D409B">
        <w:rPr>
          <w:iCs/>
          <w:sz w:val="32"/>
          <w:szCs w:val="32"/>
        </w:rPr>
        <w:t>wygrała</w:t>
      </w:r>
      <w:r w:rsidRPr="004B30C3">
        <w:rPr>
          <w:iCs/>
          <w:sz w:val="32"/>
          <w:szCs w:val="32"/>
        </w:rPr>
        <w:t xml:space="preserve"> konkurs na prowadzenie Pracowni Podstaw Grafiki Warsztatowej na rodzimej uczelni. </w:t>
      </w:r>
      <w:r w:rsidR="00BD7FD3" w:rsidRPr="004B30C3">
        <w:rPr>
          <w:iCs/>
          <w:sz w:val="32"/>
          <w:szCs w:val="32"/>
        </w:rPr>
        <w:t xml:space="preserve">Kolejne lata wypełnione wieloma działaniami i udziałami w wystawach </w:t>
      </w:r>
      <w:r w:rsidR="002C4879">
        <w:rPr>
          <w:iCs/>
          <w:sz w:val="32"/>
          <w:szCs w:val="32"/>
        </w:rPr>
        <w:t xml:space="preserve">skutkującymi </w:t>
      </w:r>
      <w:r w:rsidR="00BD7FD3" w:rsidRPr="004B30C3">
        <w:rPr>
          <w:iCs/>
          <w:sz w:val="32"/>
          <w:szCs w:val="32"/>
        </w:rPr>
        <w:t>nagrod</w:t>
      </w:r>
      <w:r w:rsidR="002C4879">
        <w:rPr>
          <w:iCs/>
          <w:sz w:val="32"/>
          <w:szCs w:val="32"/>
        </w:rPr>
        <w:t>ami</w:t>
      </w:r>
      <w:r w:rsidR="00BD7FD3" w:rsidRPr="004B30C3">
        <w:rPr>
          <w:iCs/>
          <w:sz w:val="32"/>
          <w:szCs w:val="32"/>
        </w:rPr>
        <w:t xml:space="preserve"> i wyróżnienia</w:t>
      </w:r>
      <w:r w:rsidR="002C4879">
        <w:rPr>
          <w:iCs/>
          <w:sz w:val="32"/>
          <w:szCs w:val="32"/>
        </w:rPr>
        <w:t>mi</w:t>
      </w:r>
      <w:r w:rsidR="00E57AC3" w:rsidRPr="004B30C3">
        <w:rPr>
          <w:iCs/>
          <w:sz w:val="32"/>
          <w:szCs w:val="32"/>
        </w:rPr>
        <w:t xml:space="preserve"> </w:t>
      </w:r>
      <w:r w:rsidR="00BD7FD3" w:rsidRPr="004B30C3">
        <w:rPr>
          <w:iCs/>
          <w:sz w:val="32"/>
          <w:szCs w:val="32"/>
        </w:rPr>
        <w:t xml:space="preserve">nie zatrzymały procesu zmian. Właściwie każdy </w:t>
      </w:r>
      <w:r w:rsidR="002D409B">
        <w:rPr>
          <w:iCs/>
          <w:sz w:val="32"/>
          <w:szCs w:val="32"/>
        </w:rPr>
        <w:t xml:space="preserve">następny </w:t>
      </w:r>
      <w:r w:rsidR="00BD7FD3" w:rsidRPr="004B30C3">
        <w:rPr>
          <w:iCs/>
          <w:sz w:val="32"/>
          <w:szCs w:val="32"/>
        </w:rPr>
        <w:t xml:space="preserve">rok przynosił coraz bardziej pogłębioną refleksję </w:t>
      </w:r>
      <w:r w:rsidR="002017A1" w:rsidRPr="004B30C3">
        <w:rPr>
          <w:iCs/>
          <w:sz w:val="32"/>
          <w:szCs w:val="32"/>
        </w:rPr>
        <w:t xml:space="preserve">nad współczesnym i stale </w:t>
      </w:r>
      <w:r w:rsidR="00777FC0">
        <w:rPr>
          <w:iCs/>
          <w:sz w:val="32"/>
          <w:szCs w:val="32"/>
        </w:rPr>
        <w:t xml:space="preserve">nasilającym </w:t>
      </w:r>
      <w:r w:rsidR="002017A1" w:rsidRPr="004B30C3">
        <w:rPr>
          <w:iCs/>
          <w:sz w:val="32"/>
          <w:szCs w:val="32"/>
        </w:rPr>
        <w:t>się w naszej kulturze połączeniem różnych tradycji</w:t>
      </w:r>
      <w:r w:rsidR="00112F88" w:rsidRPr="004B30C3">
        <w:rPr>
          <w:iCs/>
          <w:sz w:val="32"/>
          <w:szCs w:val="32"/>
        </w:rPr>
        <w:t xml:space="preserve">, </w:t>
      </w:r>
      <w:r w:rsidR="002017A1" w:rsidRPr="004B30C3">
        <w:rPr>
          <w:iCs/>
          <w:sz w:val="32"/>
          <w:szCs w:val="32"/>
        </w:rPr>
        <w:t>technik i metod tworzeni</w:t>
      </w:r>
      <w:r w:rsidR="004B30C3">
        <w:rPr>
          <w:iCs/>
          <w:sz w:val="32"/>
          <w:szCs w:val="32"/>
        </w:rPr>
        <w:t>a</w:t>
      </w:r>
      <w:r w:rsidR="002017A1" w:rsidRPr="004B30C3">
        <w:rPr>
          <w:iCs/>
          <w:sz w:val="32"/>
          <w:szCs w:val="32"/>
        </w:rPr>
        <w:t xml:space="preserve"> przy jednoczesnym podziwie dla indywid</w:t>
      </w:r>
      <w:r w:rsidR="004B30C3">
        <w:rPr>
          <w:iCs/>
          <w:sz w:val="32"/>
          <w:szCs w:val="32"/>
        </w:rPr>
        <w:t xml:space="preserve">ualizmu i odrębności twórczej. </w:t>
      </w:r>
      <w:r w:rsidR="002017A1" w:rsidRPr="004B30C3">
        <w:rPr>
          <w:iCs/>
          <w:sz w:val="32"/>
          <w:szCs w:val="32"/>
        </w:rPr>
        <w:t>Kształcenie młodszych twórców, przewodniczenie różnym działaniom</w:t>
      </w:r>
      <w:r w:rsidR="004B30C3">
        <w:rPr>
          <w:iCs/>
          <w:sz w:val="32"/>
          <w:szCs w:val="32"/>
        </w:rPr>
        <w:t xml:space="preserve"> promującym nowe formy grafiki,</w:t>
      </w:r>
      <w:r w:rsidR="002017A1" w:rsidRPr="004B30C3">
        <w:rPr>
          <w:iCs/>
          <w:sz w:val="32"/>
          <w:szCs w:val="32"/>
        </w:rPr>
        <w:t xml:space="preserve"> częste kontakty z odległymi ośrodkami (Tajwan, Chiny, Japonia) odciskały coraz </w:t>
      </w:r>
      <w:r w:rsidR="00777FC0">
        <w:rPr>
          <w:iCs/>
          <w:sz w:val="32"/>
          <w:szCs w:val="32"/>
        </w:rPr>
        <w:t>mocniejsze</w:t>
      </w:r>
      <w:r w:rsidR="002017A1" w:rsidRPr="004B30C3">
        <w:rPr>
          <w:iCs/>
          <w:sz w:val="32"/>
          <w:szCs w:val="32"/>
        </w:rPr>
        <w:t xml:space="preserve"> piętno w formach i przekazie tworzonych przez Agnieszkę obiektów, przedmiotów, zapisów graficznych, rycin, grafik i wszelkich f</w:t>
      </w:r>
      <w:r w:rsidR="004B30C3">
        <w:rPr>
          <w:iCs/>
          <w:sz w:val="32"/>
          <w:szCs w:val="32"/>
        </w:rPr>
        <w:t xml:space="preserve">orm programowej materializacji </w:t>
      </w:r>
      <w:r w:rsidR="002017A1" w:rsidRPr="004B30C3">
        <w:rPr>
          <w:iCs/>
          <w:sz w:val="32"/>
          <w:szCs w:val="32"/>
        </w:rPr>
        <w:t>sztuki</w:t>
      </w:r>
      <w:r w:rsidR="00E57AC3" w:rsidRPr="004B30C3">
        <w:rPr>
          <w:iCs/>
          <w:sz w:val="32"/>
          <w:szCs w:val="32"/>
        </w:rPr>
        <w:t>. J</w:t>
      </w:r>
      <w:r w:rsidR="00112F88" w:rsidRPr="004B30C3">
        <w:rPr>
          <w:iCs/>
          <w:sz w:val="32"/>
          <w:szCs w:val="32"/>
        </w:rPr>
        <w:t xml:space="preserve">akby w reakcji na </w:t>
      </w:r>
      <w:r w:rsidR="002017A1" w:rsidRPr="004B30C3">
        <w:rPr>
          <w:iCs/>
          <w:sz w:val="32"/>
          <w:szCs w:val="32"/>
        </w:rPr>
        <w:t>cyfrow</w:t>
      </w:r>
      <w:r w:rsidR="00112F88" w:rsidRPr="004B30C3">
        <w:rPr>
          <w:iCs/>
          <w:sz w:val="32"/>
          <w:szCs w:val="32"/>
        </w:rPr>
        <w:t>ą</w:t>
      </w:r>
      <w:r w:rsidR="002017A1" w:rsidRPr="004B30C3">
        <w:rPr>
          <w:iCs/>
          <w:sz w:val="32"/>
          <w:szCs w:val="32"/>
        </w:rPr>
        <w:t xml:space="preserve"> i postcyfrow</w:t>
      </w:r>
      <w:r w:rsidR="00E57AC3" w:rsidRPr="004B30C3">
        <w:rPr>
          <w:iCs/>
          <w:sz w:val="32"/>
          <w:szCs w:val="32"/>
        </w:rPr>
        <w:t xml:space="preserve">ą </w:t>
      </w:r>
      <w:r w:rsidR="00112F88" w:rsidRPr="004B30C3">
        <w:rPr>
          <w:iCs/>
          <w:sz w:val="32"/>
          <w:szCs w:val="32"/>
        </w:rPr>
        <w:t>rzeczywistość</w:t>
      </w:r>
      <w:r w:rsidR="002017A1" w:rsidRPr="004B30C3">
        <w:rPr>
          <w:iCs/>
          <w:sz w:val="32"/>
          <w:szCs w:val="32"/>
        </w:rPr>
        <w:t xml:space="preserve"> otoczenia</w:t>
      </w:r>
      <w:r w:rsidR="00112F88" w:rsidRPr="004B30C3">
        <w:rPr>
          <w:iCs/>
          <w:sz w:val="32"/>
          <w:szCs w:val="32"/>
        </w:rPr>
        <w:t>.</w:t>
      </w:r>
    </w:p>
    <w:p w:rsidR="00D15A3D" w:rsidRPr="004B30C3" w:rsidRDefault="00112F88" w:rsidP="00057268">
      <w:pPr>
        <w:pStyle w:val="Default"/>
        <w:spacing w:line="360" w:lineRule="auto"/>
        <w:rPr>
          <w:iCs/>
          <w:sz w:val="32"/>
          <w:szCs w:val="32"/>
        </w:rPr>
      </w:pPr>
      <w:r w:rsidRPr="004B30C3">
        <w:rPr>
          <w:iCs/>
          <w:sz w:val="32"/>
          <w:szCs w:val="32"/>
        </w:rPr>
        <w:t>I nagle to, co jeszcze kilka lat temu zdawało się zbyt „tradycyjne” ze względu na swą materialność</w:t>
      </w:r>
      <w:r w:rsidR="00777FC0">
        <w:rPr>
          <w:iCs/>
          <w:sz w:val="32"/>
          <w:szCs w:val="32"/>
        </w:rPr>
        <w:t>,</w:t>
      </w:r>
      <w:r w:rsidRPr="004B30C3">
        <w:rPr>
          <w:iCs/>
          <w:sz w:val="32"/>
          <w:szCs w:val="32"/>
        </w:rPr>
        <w:t xml:space="preserve"> nagle współcześnie</w:t>
      </w:r>
      <w:r w:rsidR="00E57AC3" w:rsidRPr="004B30C3">
        <w:rPr>
          <w:iCs/>
          <w:sz w:val="32"/>
          <w:szCs w:val="32"/>
        </w:rPr>
        <w:t xml:space="preserve">, </w:t>
      </w:r>
      <w:r w:rsidRPr="004B30C3">
        <w:rPr>
          <w:iCs/>
          <w:sz w:val="32"/>
          <w:szCs w:val="32"/>
        </w:rPr>
        <w:t>po 2022 roku</w:t>
      </w:r>
      <w:r w:rsidR="00777FC0">
        <w:rPr>
          <w:iCs/>
          <w:sz w:val="32"/>
          <w:szCs w:val="32"/>
        </w:rPr>
        <w:t>,</w:t>
      </w:r>
      <w:r w:rsidRPr="004B30C3">
        <w:rPr>
          <w:iCs/>
          <w:sz w:val="32"/>
          <w:szCs w:val="32"/>
        </w:rPr>
        <w:t xml:space="preserve"> stało się awangardowe w swej materialnej nieustępliwości.</w:t>
      </w:r>
      <w:r w:rsidR="00B41BB4" w:rsidRPr="004B30C3">
        <w:rPr>
          <w:iCs/>
          <w:sz w:val="32"/>
          <w:szCs w:val="32"/>
        </w:rPr>
        <w:t xml:space="preserve"> Wielki powrót do pomijanych zmysłów </w:t>
      </w:r>
      <w:r w:rsidR="00777FC0">
        <w:rPr>
          <w:iCs/>
          <w:sz w:val="32"/>
          <w:szCs w:val="32"/>
        </w:rPr>
        <w:t xml:space="preserve">– </w:t>
      </w:r>
      <w:r w:rsidR="00B41BB4" w:rsidRPr="004B30C3">
        <w:rPr>
          <w:iCs/>
          <w:sz w:val="32"/>
          <w:szCs w:val="32"/>
        </w:rPr>
        <w:t>haptyczności, przestrzenności, zapachu, fizycznego ruchu</w:t>
      </w:r>
      <w:r w:rsidR="00D15A3D" w:rsidRPr="004B30C3">
        <w:rPr>
          <w:iCs/>
          <w:sz w:val="32"/>
          <w:szCs w:val="32"/>
        </w:rPr>
        <w:t xml:space="preserve">, który jako arteterapia i muzeoterapia powraca po nadmiernej </w:t>
      </w:r>
      <w:r w:rsidR="007466ED">
        <w:rPr>
          <w:iCs/>
          <w:sz w:val="32"/>
          <w:szCs w:val="32"/>
        </w:rPr>
        <w:t>cyfryzacji</w:t>
      </w:r>
      <w:r w:rsidR="00D15A3D" w:rsidRPr="004B30C3">
        <w:rPr>
          <w:iCs/>
          <w:sz w:val="32"/>
          <w:szCs w:val="32"/>
        </w:rPr>
        <w:t xml:space="preserve"> okresu </w:t>
      </w:r>
      <w:r w:rsidR="007466ED">
        <w:rPr>
          <w:iCs/>
          <w:sz w:val="32"/>
          <w:szCs w:val="32"/>
        </w:rPr>
        <w:t xml:space="preserve">pandemii </w:t>
      </w:r>
      <w:r w:rsidR="007466ED" w:rsidRPr="004B30C3">
        <w:rPr>
          <w:iCs/>
          <w:sz w:val="32"/>
          <w:szCs w:val="32"/>
        </w:rPr>
        <w:t>COVID</w:t>
      </w:r>
      <w:r w:rsidR="007466ED">
        <w:rPr>
          <w:iCs/>
          <w:sz w:val="32"/>
          <w:szCs w:val="32"/>
        </w:rPr>
        <w:t>-19</w:t>
      </w:r>
      <w:r w:rsidR="00D15A3D" w:rsidRPr="004B30C3">
        <w:rPr>
          <w:iCs/>
          <w:sz w:val="32"/>
          <w:szCs w:val="32"/>
        </w:rPr>
        <w:t xml:space="preserve"> – stał się kolejnym ważnym czasem dla artystki. </w:t>
      </w:r>
    </w:p>
    <w:p w:rsidR="00766201" w:rsidRPr="004B30C3" w:rsidRDefault="00D15A3D" w:rsidP="00057268">
      <w:pPr>
        <w:pStyle w:val="Default"/>
        <w:spacing w:line="360" w:lineRule="auto"/>
        <w:rPr>
          <w:iCs/>
          <w:sz w:val="32"/>
          <w:szCs w:val="32"/>
        </w:rPr>
      </w:pPr>
      <w:r w:rsidRPr="004B30C3">
        <w:rPr>
          <w:iCs/>
          <w:sz w:val="32"/>
          <w:szCs w:val="32"/>
        </w:rPr>
        <w:t>Jej wystawa w Muze</w:t>
      </w:r>
      <w:r w:rsidR="002B71A6">
        <w:rPr>
          <w:iCs/>
          <w:sz w:val="32"/>
          <w:szCs w:val="32"/>
        </w:rPr>
        <w:t>um Narodowym we Lwowie w 2023 roku</w:t>
      </w:r>
      <w:r w:rsidR="00C312C4" w:rsidRPr="004B30C3">
        <w:rPr>
          <w:rStyle w:val="Odwoanieprzypisudolnego"/>
          <w:iCs/>
          <w:sz w:val="32"/>
          <w:szCs w:val="32"/>
        </w:rPr>
        <w:footnoteReference w:id="4"/>
      </w:r>
      <w:r w:rsidRPr="004B30C3">
        <w:rPr>
          <w:iCs/>
          <w:sz w:val="32"/>
          <w:szCs w:val="32"/>
        </w:rPr>
        <w:t xml:space="preserve">, gdy na Ukrainie trwa wojna, a sztuka jest jedynie skuteczną ucieczką myśli i odczuć do krainy imaginacji, ujawniła, jak ten transfer przeszłości do współczesności ratuje i przypomina o enklawach spokoju pełnego ciekawości. </w:t>
      </w:r>
    </w:p>
    <w:p w:rsidR="00112F88" w:rsidRPr="004B30C3" w:rsidRDefault="00766201" w:rsidP="00057268">
      <w:pPr>
        <w:pStyle w:val="Default"/>
        <w:spacing w:line="360" w:lineRule="auto"/>
        <w:rPr>
          <w:color w:val="auto"/>
          <w:sz w:val="32"/>
          <w:szCs w:val="32"/>
        </w:rPr>
      </w:pPr>
      <w:r w:rsidRPr="004B30C3">
        <w:rPr>
          <w:iCs/>
          <w:sz w:val="32"/>
          <w:szCs w:val="32"/>
        </w:rPr>
        <w:t>Obecna wystawa</w:t>
      </w:r>
      <w:r w:rsidR="00E57AC3" w:rsidRPr="004B30C3">
        <w:rPr>
          <w:iCs/>
          <w:sz w:val="32"/>
          <w:szCs w:val="32"/>
        </w:rPr>
        <w:t xml:space="preserve"> w Muzeum Pałacu Króla Jana III w Wilanowie</w:t>
      </w:r>
      <w:r w:rsidRPr="004B30C3">
        <w:rPr>
          <w:iCs/>
          <w:sz w:val="32"/>
          <w:szCs w:val="32"/>
        </w:rPr>
        <w:t xml:space="preserve">, </w:t>
      </w:r>
      <w:r w:rsidR="00FE6E6A">
        <w:rPr>
          <w:iCs/>
          <w:sz w:val="32"/>
          <w:szCs w:val="32"/>
        </w:rPr>
        <w:t>na</w:t>
      </w:r>
      <w:r w:rsidRPr="004B30C3">
        <w:rPr>
          <w:iCs/>
          <w:sz w:val="32"/>
          <w:szCs w:val="32"/>
        </w:rPr>
        <w:t xml:space="preserve"> której prace artystki łączą się z fragmentami kolekcji wilanowskiej</w:t>
      </w:r>
      <w:r w:rsidR="00FE6E6A">
        <w:rPr>
          <w:iCs/>
          <w:sz w:val="32"/>
          <w:szCs w:val="32"/>
        </w:rPr>
        <w:t>,</w:t>
      </w:r>
      <w:r w:rsidRPr="004B30C3">
        <w:rPr>
          <w:iCs/>
          <w:sz w:val="32"/>
          <w:szCs w:val="32"/>
        </w:rPr>
        <w:t xml:space="preserve"> jest odpowiedzią na to, czego nam często brakuje: spokoju w świecie FOMO, refleksji na temat trwałości oraz przekonania, że zawsze wszystko można zmienić. </w:t>
      </w:r>
      <w:r w:rsidR="00E57AC3" w:rsidRPr="004B30C3">
        <w:rPr>
          <w:iCs/>
          <w:sz w:val="32"/>
          <w:szCs w:val="32"/>
        </w:rPr>
        <w:t xml:space="preserve">Wystawa odbywa się w przestrzeni, która 220 lat temu stała się muzeum zainicjowanym przez Stanisława Kostkę Potockiego i jego żonę Aleksandrę z Lubomirskich – twórców kolekcji, której kluczem była prezentacja ciągłości zjawisk sztuki od starożytności do „dzisiaj”. </w:t>
      </w:r>
    </w:p>
    <w:p w:rsidR="00911DDF" w:rsidRPr="00911DDF" w:rsidRDefault="00911DDF" w:rsidP="00911D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11DDF" w:rsidRPr="00911DDF" w:rsidSect="004B30C3">
      <w:footerReference w:type="default" r:id="rId7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0C3" w:rsidRDefault="007370C3" w:rsidP="00CE2CF8">
      <w:pPr>
        <w:spacing w:after="0" w:line="240" w:lineRule="auto"/>
      </w:pPr>
      <w:r>
        <w:separator/>
      </w:r>
    </w:p>
  </w:endnote>
  <w:endnote w:type="continuationSeparator" w:id="0">
    <w:p w:rsidR="007370C3" w:rsidRDefault="007370C3" w:rsidP="00CE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233590"/>
      <w:docPartObj>
        <w:docPartGallery w:val="Page Numbers (Bottom of Page)"/>
        <w:docPartUnique/>
      </w:docPartObj>
    </w:sdtPr>
    <w:sdtEndPr/>
    <w:sdtContent>
      <w:p w:rsidR="00B072DD" w:rsidRDefault="00B072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879">
          <w:rPr>
            <w:noProof/>
          </w:rPr>
          <w:t>2</w:t>
        </w:r>
        <w:r>
          <w:fldChar w:fldCharType="end"/>
        </w:r>
      </w:p>
    </w:sdtContent>
  </w:sdt>
  <w:p w:rsidR="00B072DD" w:rsidRDefault="00B07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0C3" w:rsidRDefault="007370C3" w:rsidP="00CE2CF8">
      <w:pPr>
        <w:spacing w:after="0" w:line="240" w:lineRule="auto"/>
      </w:pPr>
      <w:r>
        <w:separator/>
      </w:r>
    </w:p>
  </w:footnote>
  <w:footnote w:type="continuationSeparator" w:id="0">
    <w:p w:rsidR="007370C3" w:rsidRDefault="007370C3" w:rsidP="00CE2CF8">
      <w:pPr>
        <w:spacing w:after="0" w:line="240" w:lineRule="auto"/>
      </w:pPr>
      <w:r>
        <w:continuationSeparator/>
      </w:r>
    </w:p>
  </w:footnote>
  <w:footnote w:id="1">
    <w:p w:rsidR="00CE2CF8" w:rsidRPr="004B30C3" w:rsidRDefault="00CE2CF8">
      <w:pPr>
        <w:pStyle w:val="Tekstprzypisudolnego"/>
        <w:rPr>
          <w:sz w:val="28"/>
          <w:szCs w:val="28"/>
        </w:rPr>
      </w:pPr>
      <w:r w:rsidRPr="004B30C3">
        <w:rPr>
          <w:rStyle w:val="Odwoanieprzypisudolnego"/>
          <w:sz w:val="28"/>
          <w:szCs w:val="28"/>
        </w:rPr>
        <w:footnoteRef/>
      </w:r>
      <w:r w:rsidRPr="004B30C3">
        <w:rPr>
          <w:sz w:val="28"/>
          <w:szCs w:val="28"/>
        </w:rPr>
        <w:t xml:space="preserve"> Fragment wypowiedzi udzielonej</w:t>
      </w:r>
      <w:r w:rsidR="00811180" w:rsidRPr="004B30C3">
        <w:rPr>
          <w:sz w:val="28"/>
          <w:szCs w:val="28"/>
        </w:rPr>
        <w:t xml:space="preserve"> autorce niniejszego tekstu</w:t>
      </w:r>
      <w:r w:rsidRPr="004B30C3">
        <w:rPr>
          <w:sz w:val="28"/>
          <w:szCs w:val="28"/>
        </w:rPr>
        <w:t xml:space="preserve"> 22 lutego 2024. </w:t>
      </w:r>
    </w:p>
  </w:footnote>
  <w:footnote w:id="2">
    <w:p w:rsidR="00301726" w:rsidRPr="004B30C3" w:rsidRDefault="00301726">
      <w:pPr>
        <w:pStyle w:val="Tekstprzypisudolnego"/>
        <w:rPr>
          <w:sz w:val="28"/>
          <w:szCs w:val="28"/>
        </w:rPr>
      </w:pPr>
      <w:r w:rsidRPr="004B30C3">
        <w:rPr>
          <w:rStyle w:val="Odwoanieprzypisudolnego"/>
          <w:sz w:val="28"/>
          <w:szCs w:val="28"/>
        </w:rPr>
        <w:footnoteRef/>
      </w:r>
      <w:r w:rsidRPr="004B30C3">
        <w:rPr>
          <w:sz w:val="28"/>
          <w:szCs w:val="28"/>
        </w:rPr>
        <w:t xml:space="preserve"> Ibidem</w:t>
      </w:r>
      <w:r w:rsidR="00FB733C">
        <w:rPr>
          <w:sz w:val="28"/>
          <w:szCs w:val="28"/>
        </w:rPr>
        <w:t>.</w:t>
      </w:r>
    </w:p>
  </w:footnote>
  <w:footnote w:id="3">
    <w:p w:rsidR="0052329E" w:rsidRPr="004B30C3" w:rsidRDefault="0052329E">
      <w:pPr>
        <w:pStyle w:val="Tekstprzypisudolnego"/>
        <w:rPr>
          <w:sz w:val="28"/>
          <w:szCs w:val="28"/>
        </w:rPr>
      </w:pPr>
      <w:r w:rsidRPr="004B30C3">
        <w:rPr>
          <w:rStyle w:val="Odwoanieprzypisudolnego"/>
          <w:sz w:val="28"/>
          <w:szCs w:val="28"/>
        </w:rPr>
        <w:footnoteRef/>
      </w:r>
      <w:r w:rsidRPr="004B30C3">
        <w:rPr>
          <w:sz w:val="28"/>
          <w:szCs w:val="28"/>
        </w:rPr>
        <w:t xml:space="preserve"> </w:t>
      </w:r>
      <w:r w:rsidR="00FB733C" w:rsidRPr="00FB733C">
        <w:rPr>
          <w:sz w:val="28"/>
          <w:szCs w:val="28"/>
        </w:rPr>
        <w:t>https://ammandesignweek.com/</w:t>
      </w:r>
    </w:p>
  </w:footnote>
  <w:footnote w:id="4">
    <w:p w:rsidR="00C312C4" w:rsidRPr="004B30C3" w:rsidRDefault="00C312C4">
      <w:pPr>
        <w:pStyle w:val="Tekstprzypisudolnego"/>
        <w:rPr>
          <w:sz w:val="28"/>
          <w:szCs w:val="28"/>
        </w:rPr>
      </w:pPr>
      <w:r w:rsidRPr="004B30C3">
        <w:rPr>
          <w:rStyle w:val="Odwoanieprzypisudolnego"/>
          <w:sz w:val="28"/>
          <w:szCs w:val="28"/>
        </w:rPr>
        <w:footnoteRef/>
      </w:r>
      <w:r w:rsidRPr="004B30C3">
        <w:rPr>
          <w:sz w:val="28"/>
          <w:szCs w:val="28"/>
        </w:rPr>
        <w:t xml:space="preserve"> </w:t>
      </w:r>
      <w:r w:rsidRPr="004B30C3">
        <w:rPr>
          <w:i/>
          <w:sz w:val="28"/>
          <w:szCs w:val="28"/>
        </w:rPr>
        <w:t xml:space="preserve">Agnieszka Cieślińska-Kawecka. Curiosity </w:t>
      </w:r>
      <w:r w:rsidR="00FE6E6A" w:rsidRPr="00FE6E6A">
        <w:rPr>
          <w:sz w:val="28"/>
          <w:szCs w:val="28"/>
        </w:rPr>
        <w:t>[</w:t>
      </w:r>
      <w:r w:rsidRPr="004B30C3">
        <w:rPr>
          <w:sz w:val="28"/>
          <w:szCs w:val="28"/>
        </w:rPr>
        <w:t>kat</w:t>
      </w:r>
      <w:r w:rsidR="007466ED">
        <w:rPr>
          <w:sz w:val="28"/>
          <w:szCs w:val="28"/>
        </w:rPr>
        <w:t>alog</w:t>
      </w:r>
      <w:r w:rsidRPr="004B30C3">
        <w:rPr>
          <w:sz w:val="28"/>
          <w:szCs w:val="28"/>
        </w:rPr>
        <w:t xml:space="preserve"> wyst</w:t>
      </w:r>
      <w:r w:rsidR="007466ED">
        <w:rPr>
          <w:sz w:val="28"/>
          <w:szCs w:val="28"/>
        </w:rPr>
        <w:t>awy</w:t>
      </w:r>
      <w:r w:rsidR="00A40C85">
        <w:rPr>
          <w:sz w:val="28"/>
          <w:szCs w:val="28"/>
        </w:rPr>
        <w:t xml:space="preserve"> w języku polskim i ukraińskim</w:t>
      </w:r>
      <w:r w:rsidR="00FE6E6A">
        <w:rPr>
          <w:sz w:val="28"/>
          <w:szCs w:val="28"/>
        </w:rPr>
        <w:t>,</w:t>
      </w:r>
      <w:r w:rsidRPr="004B30C3">
        <w:rPr>
          <w:sz w:val="28"/>
          <w:szCs w:val="28"/>
        </w:rPr>
        <w:t xml:space="preserve"> Muzeum Narodowe we Lwowie im. Andr</w:t>
      </w:r>
      <w:r w:rsidR="00FE6E6A">
        <w:rPr>
          <w:sz w:val="28"/>
          <w:szCs w:val="28"/>
        </w:rPr>
        <w:t>z</w:t>
      </w:r>
      <w:r w:rsidRPr="004B30C3">
        <w:rPr>
          <w:sz w:val="28"/>
          <w:szCs w:val="28"/>
        </w:rPr>
        <w:t>eja Szeptyckiego</w:t>
      </w:r>
      <w:r w:rsidR="00FE6E6A">
        <w:rPr>
          <w:sz w:val="28"/>
          <w:szCs w:val="28"/>
        </w:rPr>
        <w:t>]</w:t>
      </w:r>
      <w:r w:rsidRPr="004B30C3">
        <w:rPr>
          <w:sz w:val="28"/>
          <w:szCs w:val="28"/>
        </w:rPr>
        <w:t xml:space="preserve">, </w:t>
      </w:r>
      <w:r w:rsidR="005233C4" w:rsidRPr="004B30C3">
        <w:rPr>
          <w:sz w:val="28"/>
          <w:szCs w:val="28"/>
        </w:rPr>
        <w:t xml:space="preserve">Indeks imienia </w:t>
      </w:r>
      <w:r w:rsidRPr="004B30C3">
        <w:rPr>
          <w:sz w:val="28"/>
          <w:szCs w:val="28"/>
        </w:rPr>
        <w:t>Mariusza Kazany, 2023</w:t>
      </w:r>
      <w:r w:rsidR="00A40C85">
        <w:rPr>
          <w:sz w:val="28"/>
          <w:szCs w:val="28"/>
        </w:rPr>
        <w:t>;</w:t>
      </w:r>
      <w:r w:rsidRPr="004B30C3">
        <w:rPr>
          <w:sz w:val="28"/>
          <w:szCs w:val="28"/>
        </w:rPr>
        <w:t xml:space="preserve"> </w:t>
      </w:r>
      <w:r w:rsidR="00A40C85">
        <w:rPr>
          <w:sz w:val="28"/>
          <w:szCs w:val="28"/>
        </w:rPr>
        <w:t>t</w:t>
      </w:r>
      <w:r w:rsidRPr="004B30C3">
        <w:rPr>
          <w:sz w:val="28"/>
          <w:szCs w:val="28"/>
        </w:rPr>
        <w:t>ekst wprowadz</w:t>
      </w:r>
      <w:r w:rsidR="007466ED">
        <w:rPr>
          <w:sz w:val="28"/>
          <w:szCs w:val="28"/>
        </w:rPr>
        <w:t>aj</w:t>
      </w:r>
      <w:r w:rsidRPr="004B30C3">
        <w:rPr>
          <w:sz w:val="28"/>
          <w:szCs w:val="28"/>
        </w:rPr>
        <w:t>ący: Sebastian Dudzik</w:t>
      </w:r>
      <w:r w:rsidR="005233C4" w:rsidRPr="004B30C3">
        <w:rPr>
          <w:sz w:val="28"/>
          <w:szCs w:val="2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DF"/>
    <w:rsid w:val="00007075"/>
    <w:rsid w:val="00007F5F"/>
    <w:rsid w:val="00057268"/>
    <w:rsid w:val="00112F88"/>
    <w:rsid w:val="001B1BB3"/>
    <w:rsid w:val="002017A1"/>
    <w:rsid w:val="002860CC"/>
    <w:rsid w:val="002B71A6"/>
    <w:rsid w:val="002C4879"/>
    <w:rsid w:val="002D409B"/>
    <w:rsid w:val="00301726"/>
    <w:rsid w:val="003A53C1"/>
    <w:rsid w:val="004B30C3"/>
    <w:rsid w:val="0052329E"/>
    <w:rsid w:val="005233C4"/>
    <w:rsid w:val="00607AD7"/>
    <w:rsid w:val="00625E22"/>
    <w:rsid w:val="006356BC"/>
    <w:rsid w:val="00680FF5"/>
    <w:rsid w:val="006E620C"/>
    <w:rsid w:val="007370C3"/>
    <w:rsid w:val="007466ED"/>
    <w:rsid w:val="00766201"/>
    <w:rsid w:val="00777FC0"/>
    <w:rsid w:val="00811180"/>
    <w:rsid w:val="00812547"/>
    <w:rsid w:val="00821D94"/>
    <w:rsid w:val="00911DDF"/>
    <w:rsid w:val="00993F5A"/>
    <w:rsid w:val="009B02FB"/>
    <w:rsid w:val="009B09AE"/>
    <w:rsid w:val="00A40C85"/>
    <w:rsid w:val="00A520A5"/>
    <w:rsid w:val="00A565AD"/>
    <w:rsid w:val="00B072DD"/>
    <w:rsid w:val="00B21587"/>
    <w:rsid w:val="00B41BB4"/>
    <w:rsid w:val="00B44FD6"/>
    <w:rsid w:val="00BD7FD3"/>
    <w:rsid w:val="00C312C4"/>
    <w:rsid w:val="00C64AF0"/>
    <w:rsid w:val="00CB35C3"/>
    <w:rsid w:val="00CE2CF8"/>
    <w:rsid w:val="00D1165D"/>
    <w:rsid w:val="00D15A3D"/>
    <w:rsid w:val="00D92E11"/>
    <w:rsid w:val="00DB19E2"/>
    <w:rsid w:val="00DC0EFC"/>
    <w:rsid w:val="00E01BB2"/>
    <w:rsid w:val="00E34E84"/>
    <w:rsid w:val="00E57AC3"/>
    <w:rsid w:val="00EF1DCB"/>
    <w:rsid w:val="00F928CD"/>
    <w:rsid w:val="00FB733C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35A00-DA65-4D9C-8393-1E8A2D31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2C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2C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2CF8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2329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07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2DD"/>
  </w:style>
  <w:style w:type="paragraph" w:styleId="Stopka">
    <w:name w:val="footer"/>
    <w:basedOn w:val="Normalny"/>
    <w:link w:val="StopkaZnak"/>
    <w:uiPriority w:val="99"/>
    <w:unhideWhenUsed/>
    <w:rsid w:val="00B07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2DD"/>
  </w:style>
  <w:style w:type="paragraph" w:styleId="Tekstdymka">
    <w:name w:val="Balloon Text"/>
    <w:basedOn w:val="Normalny"/>
    <w:link w:val="TekstdymkaZnak"/>
    <w:uiPriority w:val="99"/>
    <w:semiHidden/>
    <w:unhideWhenUsed/>
    <w:rsid w:val="004B3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9030-B4E9-4F6D-8F82-BBCFDBC2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Folga Januszewska</dc:creator>
  <cp:keywords/>
  <dc:description/>
  <cp:lastModifiedBy>Marcin Wielgo</cp:lastModifiedBy>
  <cp:revision>2</cp:revision>
  <cp:lastPrinted>2024-05-21T12:40:00Z</cp:lastPrinted>
  <dcterms:created xsi:type="dcterms:W3CDTF">2024-06-12T08:19:00Z</dcterms:created>
  <dcterms:modified xsi:type="dcterms:W3CDTF">2024-06-12T08:19:00Z</dcterms:modified>
</cp:coreProperties>
</file>