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Semibold"/>
          <w:b/>
          <w:color w:val="241F1F"/>
          <w:kern w:val="0"/>
          <w:sz w:val="20"/>
          <w:szCs w:val="20"/>
          <w:lang w:eastAsia="en-US" w:bidi="ar-SA"/>
        </w:rPr>
      </w:pPr>
      <w:bookmarkStart w:id="0" w:name="_Toc228970104"/>
    </w:p>
    <w:p w:rsid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Semibold"/>
          <w:b/>
          <w:color w:val="241F1F"/>
          <w:kern w:val="0"/>
          <w:sz w:val="20"/>
          <w:szCs w:val="20"/>
          <w:lang w:eastAsia="en-US" w:bidi="ar-SA"/>
        </w:rPr>
      </w:pPr>
    </w:p>
    <w:p w:rsidR="00AE6803" w:rsidRDefault="00AE6803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Semibold"/>
          <w:b/>
          <w:color w:val="241F1F"/>
          <w:kern w:val="0"/>
          <w:sz w:val="20"/>
          <w:szCs w:val="20"/>
          <w:lang w:eastAsia="en-US" w:bidi="ar-SA"/>
        </w:rPr>
      </w:pPr>
    </w:p>
    <w:p w:rsidR="00AE6803" w:rsidRDefault="00AE6803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Semibold"/>
          <w:b/>
          <w:color w:val="241F1F"/>
          <w:kern w:val="0"/>
          <w:sz w:val="20"/>
          <w:szCs w:val="20"/>
          <w:lang w:eastAsia="en-US" w:bidi="ar-SA"/>
        </w:rPr>
      </w:pP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 Bold" w:eastAsiaTheme="minorHAnsi" w:hAnsi="Clavo Bold" w:cs="ACaslonPro-Semibold"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 Bold" w:eastAsiaTheme="minorHAnsi" w:hAnsi="Clavo Bold" w:cs="ACaslonPro-Semibold"/>
          <w:color w:val="241F1F"/>
          <w:kern w:val="0"/>
          <w:sz w:val="20"/>
          <w:szCs w:val="20"/>
          <w:lang w:eastAsia="en-US" w:bidi="ar-SA"/>
        </w:rPr>
        <w:t>Rosół polski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Semibold"/>
          <w:b/>
          <w:color w:val="241F1F"/>
          <w:kern w:val="0"/>
          <w:sz w:val="20"/>
          <w:szCs w:val="20"/>
          <w:lang w:eastAsia="en-US" w:bidi="ar-SA"/>
        </w:rPr>
      </w:pP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Sposób polskiego rosołu gotowania taki: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weźmij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materyją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mięśną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wołową albo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cielęcą, jarząbka albo kuropatwę, gołębie i cokolwiek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mięśnego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jest, co być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może do rosołu gotowano i zwierzyny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wszytkie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, wymocz,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wysoluj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pięknie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i ułóż w garnku,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ociągniej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. Ten zaś rosół, w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ktorymeś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ociągał, kiedy się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podstoi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,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przecedź przez sito i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wlij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w tę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materyją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mięśną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, włóż pietruszki, masła,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przysól,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odszymuj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 xml:space="preserve">, a gdy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dowre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, daj gorąco na stół.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Trzeba też wiedzieć, że na każdy rosół włożyć co potrzeba, żeby wodą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albo wiatrem nie śmierdział, to jest pietruszki albo kopru, cebule albo czosnku,</w:t>
      </w:r>
    </w:p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" w:eastAsiaTheme="minorHAnsi" w:hAnsi="Clavo" w:cs="ACaslonPro-Regular"/>
          <w:i/>
          <w:color w:val="241F1F"/>
          <w:kern w:val="0"/>
          <w:sz w:val="20"/>
          <w:szCs w:val="20"/>
          <w:lang w:eastAsia="en-US" w:bidi="ar-SA"/>
        </w:rPr>
        <w:t>kwiatu muszkatowego albo rozmarynu, albo całkiem pieprzu, według</w:t>
      </w:r>
    </w:p>
    <w:p w:rsidR="00505917" w:rsidRPr="00AE6803" w:rsidRDefault="00505917" w:rsidP="00AE6803">
      <w:pPr>
        <w:pStyle w:val="Nagwek2"/>
        <w:spacing w:line="360" w:lineRule="auto"/>
        <w:jc w:val="center"/>
        <w:rPr>
          <w:rFonts w:ascii="Clavo" w:eastAsiaTheme="minorHAnsi" w:hAnsi="Clavo" w:cs="ACaslonPro-Regular"/>
          <w:i/>
          <w:color w:val="241F1F"/>
          <w:sz w:val="20"/>
          <w:szCs w:val="20"/>
        </w:rPr>
      </w:pPr>
      <w:r w:rsidRPr="00505917">
        <w:rPr>
          <w:rFonts w:ascii="Clavo" w:eastAsiaTheme="minorHAnsi" w:hAnsi="Clavo" w:cs="ACaslonPro-Regular"/>
          <w:i/>
          <w:color w:val="241F1F"/>
          <w:sz w:val="20"/>
          <w:szCs w:val="20"/>
        </w:rPr>
        <w:t xml:space="preserve">smaku albo upodobania, </w:t>
      </w:r>
      <w:proofErr w:type="spellStart"/>
      <w:r w:rsidRPr="00505917">
        <w:rPr>
          <w:rFonts w:ascii="Clavo" w:eastAsiaTheme="minorHAnsi" w:hAnsi="Clavo" w:cs="ACaslonPro-Regular"/>
          <w:i/>
          <w:color w:val="241F1F"/>
          <w:sz w:val="20"/>
          <w:szCs w:val="20"/>
        </w:rPr>
        <w:t>limonia</w:t>
      </w:r>
      <w:proofErr w:type="spellEnd"/>
      <w:r w:rsidRPr="00505917">
        <w:rPr>
          <w:rFonts w:ascii="Clavo" w:eastAsiaTheme="minorHAnsi" w:hAnsi="Clavo" w:cs="ACaslonPro-Regular"/>
          <w:i/>
          <w:color w:val="241F1F"/>
          <w:sz w:val="20"/>
          <w:szCs w:val="20"/>
        </w:rPr>
        <w:t xml:space="preserve"> też i rozmaryn żadnego nie oszpeci rosołu.</w:t>
      </w:r>
    </w:p>
    <w:p w:rsidR="00505917" w:rsidRDefault="00505917" w:rsidP="00AE6803">
      <w:pPr>
        <w:jc w:val="right"/>
        <w:rPr>
          <w:rFonts w:ascii="Clavo" w:hAnsi="Clavo"/>
          <w:sz w:val="20"/>
          <w:szCs w:val="20"/>
          <w:lang w:eastAsia="en-US" w:bidi="ar-SA"/>
        </w:rPr>
      </w:pPr>
      <w:r w:rsidRPr="00505917">
        <w:rPr>
          <w:rFonts w:ascii="Clavo" w:hAnsi="Clavo"/>
          <w:sz w:val="20"/>
          <w:szCs w:val="20"/>
          <w:lang w:eastAsia="en-US" w:bidi="ar-SA"/>
        </w:rPr>
        <w:t>Stanisław Czerniecki,</w:t>
      </w:r>
      <w:r>
        <w:rPr>
          <w:rFonts w:ascii="Clavo" w:hAnsi="Clavo"/>
          <w:sz w:val="20"/>
          <w:szCs w:val="20"/>
          <w:lang w:eastAsia="en-US" w:bidi="ar-SA"/>
        </w:rPr>
        <w:br/>
      </w:r>
      <w:proofErr w:type="spellStart"/>
      <w:r w:rsidRPr="00505917">
        <w:rPr>
          <w:rFonts w:ascii="Clavo" w:hAnsi="Clavo"/>
          <w:i/>
          <w:sz w:val="20"/>
          <w:szCs w:val="20"/>
          <w:lang w:eastAsia="en-US" w:bidi="ar-SA"/>
        </w:rPr>
        <w:t>Compendium</w:t>
      </w:r>
      <w:proofErr w:type="spellEnd"/>
      <w:r w:rsidRPr="00505917">
        <w:rPr>
          <w:rFonts w:ascii="Clavo" w:hAnsi="Clavo"/>
          <w:i/>
          <w:sz w:val="20"/>
          <w:szCs w:val="20"/>
          <w:lang w:eastAsia="en-US" w:bidi="ar-SA"/>
        </w:rPr>
        <w:t xml:space="preserve"> </w:t>
      </w:r>
      <w:proofErr w:type="spellStart"/>
      <w:r w:rsidRPr="00505917">
        <w:rPr>
          <w:rFonts w:ascii="Clavo" w:hAnsi="Clavo"/>
          <w:i/>
          <w:sz w:val="20"/>
          <w:szCs w:val="20"/>
          <w:lang w:eastAsia="en-US" w:bidi="ar-SA"/>
        </w:rPr>
        <w:t>Ferculorum</w:t>
      </w:r>
      <w:proofErr w:type="spellEnd"/>
      <w:r w:rsidRPr="00505917">
        <w:rPr>
          <w:rFonts w:ascii="Clavo" w:hAnsi="Clavo"/>
          <w:i/>
          <w:sz w:val="20"/>
          <w:szCs w:val="20"/>
          <w:lang w:eastAsia="en-US" w:bidi="ar-SA"/>
        </w:rPr>
        <w:t xml:space="preserve"> albo zebranie potraw</w:t>
      </w:r>
      <w:r w:rsidRPr="00505917">
        <w:rPr>
          <w:rFonts w:ascii="Clavo" w:hAnsi="Clavo"/>
          <w:sz w:val="20"/>
          <w:szCs w:val="20"/>
          <w:lang w:eastAsia="en-US" w:bidi="ar-SA"/>
        </w:rPr>
        <w:t>, 1682 r.</w:t>
      </w:r>
    </w:p>
    <w:p w:rsidR="00AE6803" w:rsidRDefault="00AE6803" w:rsidP="00AE6803">
      <w:pPr>
        <w:jc w:val="right"/>
        <w:rPr>
          <w:rFonts w:ascii="Clavo" w:hAnsi="Clavo"/>
          <w:sz w:val="20"/>
          <w:szCs w:val="20"/>
          <w:lang w:eastAsia="en-US" w:bidi="ar-SA"/>
        </w:rPr>
      </w:pPr>
    </w:p>
    <w:p w:rsidR="00AE6803" w:rsidRPr="00AE6803" w:rsidRDefault="00AE6803" w:rsidP="00AE6803">
      <w:pPr>
        <w:jc w:val="right"/>
        <w:rPr>
          <w:rFonts w:ascii="Clavo" w:hAnsi="Clavo"/>
          <w:sz w:val="20"/>
          <w:szCs w:val="20"/>
          <w:lang w:eastAsia="en-US" w:bidi="ar-SA"/>
        </w:rPr>
      </w:pPr>
    </w:p>
    <w:bookmarkEnd w:id="0"/>
    <w:p w:rsidR="00505917" w:rsidRPr="00505917" w:rsidRDefault="00505917" w:rsidP="00505917">
      <w:pPr>
        <w:widowControl/>
        <w:suppressAutoHyphens w:val="0"/>
        <w:autoSpaceDE w:val="0"/>
        <w:autoSpaceDN w:val="0"/>
        <w:adjustRightInd w:val="0"/>
        <w:jc w:val="center"/>
        <w:rPr>
          <w:rFonts w:ascii="Clavo Bold" w:eastAsiaTheme="minorHAnsi" w:hAnsi="Clavo Bold" w:cs="ACaslonPro-Semibold"/>
          <w:color w:val="241F1F"/>
          <w:kern w:val="0"/>
          <w:sz w:val="20"/>
          <w:szCs w:val="20"/>
          <w:lang w:eastAsia="en-US" w:bidi="ar-SA"/>
        </w:rPr>
      </w:pPr>
      <w:r w:rsidRPr="00505917">
        <w:rPr>
          <w:rFonts w:ascii="Clavo Bold" w:eastAsiaTheme="minorHAnsi" w:hAnsi="Clavo Bold" w:cs="ACaslonPro-Semibold"/>
          <w:color w:val="241F1F"/>
          <w:kern w:val="0"/>
          <w:sz w:val="20"/>
          <w:szCs w:val="20"/>
          <w:lang w:eastAsia="en-US" w:bidi="ar-SA"/>
        </w:rPr>
        <w:t>Rosół polski</w:t>
      </w:r>
    </w:p>
    <w:p w:rsidR="00165046" w:rsidRPr="00505917" w:rsidRDefault="00165046" w:rsidP="00505917">
      <w:pPr>
        <w:spacing w:line="360" w:lineRule="auto"/>
        <w:rPr>
          <w:rFonts w:ascii="Clavo" w:hAnsi="Clavo" w:cs="Arial"/>
          <w:sz w:val="6"/>
          <w:szCs w:val="20"/>
        </w:rPr>
      </w:pP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0,5 kg szpondra wołowego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2 udka z kurczaka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porcja rosołowa z kurczaka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1 włoszczyzna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około 3 cm korzenia z imbiru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sok z 2-3 limonek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2 liście laurowe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3 owoce ziela angielskiego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szafran</w:t>
      </w:r>
    </w:p>
    <w:p w:rsidR="00165046" w:rsidRPr="00505917" w:rsidRDefault="00165046" w:rsidP="00505917">
      <w:pPr>
        <w:jc w:val="center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sól, pieprz</w:t>
      </w:r>
    </w:p>
    <w:p w:rsidR="00165046" w:rsidRPr="00505917" w:rsidRDefault="00165046" w:rsidP="00505917">
      <w:pPr>
        <w:ind w:left="1416"/>
        <w:rPr>
          <w:rFonts w:ascii="Clavo" w:hAnsi="Clavo" w:cs="Arial"/>
          <w:sz w:val="20"/>
          <w:szCs w:val="20"/>
        </w:rPr>
      </w:pPr>
    </w:p>
    <w:p w:rsidR="00505917" w:rsidRDefault="00165046" w:rsidP="00505917">
      <w:pPr>
        <w:ind w:left="1416"/>
        <w:jc w:val="both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 xml:space="preserve">Mięso umieść w sporym garnku. </w:t>
      </w:r>
    </w:p>
    <w:p w:rsidR="00505917" w:rsidRDefault="00165046" w:rsidP="00505917">
      <w:pPr>
        <w:ind w:left="1416"/>
        <w:jc w:val="both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 xml:space="preserve">Nalej tyle zimnej wody aby przykryła mięso. </w:t>
      </w:r>
    </w:p>
    <w:p w:rsidR="00505917" w:rsidRDefault="00165046" w:rsidP="00505917">
      <w:pPr>
        <w:ind w:left="1416"/>
        <w:jc w:val="both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 xml:space="preserve">Dodaj włoszczyznę, liście laurowe, ziele angielskie i imbir. </w:t>
      </w:r>
    </w:p>
    <w:p w:rsidR="00505917" w:rsidRDefault="00165046" w:rsidP="00505917">
      <w:pPr>
        <w:ind w:left="1416"/>
        <w:jc w:val="both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 xml:space="preserve">Gotuj bez przykrycia na małym ogniu przez co najmniej 2 godziny. </w:t>
      </w:r>
    </w:p>
    <w:p w:rsidR="00505917" w:rsidRDefault="00165046" w:rsidP="00505917">
      <w:pPr>
        <w:ind w:left="1416"/>
        <w:jc w:val="both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 xml:space="preserve">Następnie wyjmij łyżką cedzakową mięso oraz włoszczyznę. </w:t>
      </w:r>
    </w:p>
    <w:p w:rsidR="00505917" w:rsidRDefault="00165046" w:rsidP="00505917">
      <w:pPr>
        <w:ind w:left="1416"/>
        <w:jc w:val="both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 xml:space="preserve">Przelej rosół przez gęste sito. </w:t>
      </w:r>
    </w:p>
    <w:p w:rsidR="00505917" w:rsidRDefault="00165046" w:rsidP="00AE6803">
      <w:pPr>
        <w:ind w:left="1416"/>
        <w:jc w:val="both"/>
        <w:rPr>
          <w:rFonts w:ascii="Clavo" w:hAnsi="Clavo" w:cs="Arial"/>
          <w:sz w:val="20"/>
          <w:szCs w:val="20"/>
        </w:rPr>
      </w:pPr>
      <w:r w:rsidRPr="00505917">
        <w:rPr>
          <w:rFonts w:ascii="Clavo" w:hAnsi="Clavo" w:cs="Arial"/>
          <w:sz w:val="20"/>
          <w:szCs w:val="20"/>
        </w:rPr>
        <w:t>Dopraw sokiem z limonki, szafranem, solą i pieprzem.</w:t>
      </w:r>
    </w:p>
    <w:p w:rsidR="00AE6803" w:rsidRDefault="00AE6803" w:rsidP="00AE6803">
      <w:pPr>
        <w:ind w:left="1416"/>
        <w:jc w:val="both"/>
        <w:rPr>
          <w:rFonts w:ascii="Clavo" w:hAnsi="Clavo" w:cs="Arial"/>
          <w:sz w:val="20"/>
          <w:szCs w:val="20"/>
        </w:rPr>
      </w:pPr>
    </w:p>
    <w:p w:rsidR="00AE6803" w:rsidRPr="00505917" w:rsidRDefault="00AE6803" w:rsidP="00AE6803">
      <w:pPr>
        <w:jc w:val="right"/>
        <w:rPr>
          <w:rFonts w:ascii="Clavo" w:hAnsi="Clavo" w:cs="Arial"/>
          <w:sz w:val="20"/>
          <w:szCs w:val="20"/>
        </w:rPr>
      </w:pPr>
      <w:r>
        <w:rPr>
          <w:rFonts w:ascii="Clavo" w:hAnsi="Clavo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571046</wp:posOffset>
            </wp:positionV>
            <wp:extent cx="3358243" cy="1805941"/>
            <wp:effectExtent l="0" t="0" r="0" b="3810"/>
            <wp:wrapNone/>
            <wp:docPr id="1" name="Obraz 1" descr="C:\Users\abierzgalska\Downloads\R (420 x 594 mm) (594 x 420 mm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erzgalska\Downloads\R (420 x 594 mm) (594 x 420 mm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90" b="5596"/>
                    <a:stretch/>
                  </pic:blipFill>
                  <pic:spPr bwMode="auto">
                    <a:xfrm>
                      <a:off x="0" y="0"/>
                      <a:ext cx="3358243" cy="180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lavo" w:hAnsi="Clavo" w:cs="Arial"/>
          <w:sz w:val="20"/>
          <w:szCs w:val="20"/>
        </w:rPr>
        <w:t>współczesna interpretacja przepisu</w:t>
      </w:r>
      <w:bookmarkStart w:id="1" w:name="_GoBack"/>
      <w:bookmarkEnd w:id="1"/>
      <w:r>
        <w:rPr>
          <w:rFonts w:ascii="Clavo" w:hAnsi="Clavo" w:cs="Arial"/>
          <w:sz w:val="20"/>
          <w:szCs w:val="20"/>
        </w:rPr>
        <w:t xml:space="preserve"> na rosół polski</w:t>
      </w:r>
    </w:p>
    <w:sectPr w:rsidR="00AE6803" w:rsidRPr="0050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lavo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Casl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lavo Bold">
    <w:panose1 w:val="000008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Casl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46"/>
    <w:rsid w:val="00122AB5"/>
    <w:rsid w:val="00165046"/>
    <w:rsid w:val="00505917"/>
    <w:rsid w:val="007C325E"/>
    <w:rsid w:val="00A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1CF4"/>
  <w15:chartTrackingRefBased/>
  <w15:docId w15:val="{FBEE2D92-A6F6-4C80-B240-364C89C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591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5046"/>
    <w:pPr>
      <w:keepNext/>
      <w:keepLines/>
      <w:widowControl/>
      <w:suppressAutoHyphens w:val="0"/>
      <w:spacing w:before="40" w:line="256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5046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paragraph">
    <w:name w:val="paragraph"/>
    <w:basedOn w:val="Normalny"/>
    <w:rsid w:val="0016504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165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2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Krzysztofa Karpińska-Wódz</dc:creator>
  <cp:keywords/>
  <dc:description/>
  <cp:lastModifiedBy>Anastazja Bierzgalska</cp:lastModifiedBy>
  <cp:revision>2</cp:revision>
  <cp:lastPrinted>2026-05-25T09:44:00Z</cp:lastPrinted>
  <dcterms:created xsi:type="dcterms:W3CDTF">2026-05-25T09:50:00Z</dcterms:created>
  <dcterms:modified xsi:type="dcterms:W3CDTF">2026-05-25T09:50:00Z</dcterms:modified>
</cp:coreProperties>
</file>