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BC96" w14:textId="416436EE" w:rsidR="00953B6C" w:rsidRPr="00A944E3" w:rsidRDefault="00953B6C" w:rsidP="00017E64">
      <w:pPr>
        <w:suppressAutoHyphens/>
        <w:jc w:val="center"/>
        <w:rPr>
          <w:rFonts w:cstheme="minorHAnsi"/>
          <w:b/>
          <w:szCs w:val="22"/>
        </w:rPr>
      </w:pPr>
      <w:r w:rsidRPr="002E179D">
        <w:rPr>
          <w:rFonts w:cstheme="minorHAnsi"/>
          <w:szCs w:val="22"/>
        </w:rPr>
        <w:t>REGULAMIN KONKURSU</w:t>
      </w:r>
      <w:r w:rsidR="00AD1D45" w:rsidRPr="002E179D">
        <w:rPr>
          <w:rFonts w:cstheme="minorHAnsi"/>
          <w:b/>
          <w:szCs w:val="22"/>
        </w:rPr>
        <w:t xml:space="preserve"> </w:t>
      </w:r>
      <w:r w:rsidRPr="002E179D">
        <w:rPr>
          <w:rFonts w:cstheme="minorHAnsi"/>
          <w:b/>
          <w:szCs w:val="22"/>
        </w:rPr>
        <w:t>„</w:t>
      </w:r>
      <w:r w:rsidR="00370ACB">
        <w:rPr>
          <w:rFonts w:cstheme="minorHAnsi"/>
          <w:b/>
          <w:szCs w:val="22"/>
        </w:rPr>
        <w:t>Rozpoznaj zwierzę</w:t>
      </w:r>
      <w:r w:rsidR="003A6E2D">
        <w:rPr>
          <w:rFonts w:cstheme="minorHAnsi"/>
          <w:b/>
          <w:szCs w:val="22"/>
        </w:rPr>
        <w:t xml:space="preserve"> w</w:t>
      </w:r>
      <w:r w:rsidR="00554B20">
        <w:rPr>
          <w:rFonts w:cstheme="minorHAnsi"/>
          <w:b/>
          <w:szCs w:val="22"/>
        </w:rPr>
        <w:t xml:space="preserve"> termowizji </w:t>
      </w:r>
      <w:r w:rsidRPr="00A944E3">
        <w:rPr>
          <w:rFonts w:cstheme="minorHAnsi"/>
          <w:b/>
          <w:szCs w:val="22"/>
        </w:rPr>
        <w:t>”</w:t>
      </w:r>
      <w:r w:rsidR="00812CDE" w:rsidRPr="00A944E3">
        <w:rPr>
          <w:rFonts w:cstheme="minorHAnsi"/>
          <w:szCs w:val="22"/>
        </w:rPr>
        <w:t>,</w:t>
      </w:r>
      <w:r w:rsidR="00865066" w:rsidRPr="00A944E3">
        <w:rPr>
          <w:rFonts w:cstheme="minorHAnsi"/>
          <w:szCs w:val="22"/>
        </w:rPr>
        <w:t xml:space="preserve"> </w:t>
      </w:r>
      <w:r w:rsidRPr="00A944E3">
        <w:rPr>
          <w:rFonts w:cstheme="minorHAnsi"/>
          <w:szCs w:val="22"/>
        </w:rPr>
        <w:t xml:space="preserve">PROWADZONEGO </w:t>
      </w:r>
      <w:r w:rsidR="006646F9" w:rsidRPr="00A944E3">
        <w:rPr>
          <w:rFonts w:cstheme="minorHAnsi"/>
          <w:szCs w:val="22"/>
        </w:rPr>
        <w:t>NA</w:t>
      </w:r>
      <w:r w:rsidR="00D14800" w:rsidRPr="00A944E3">
        <w:rPr>
          <w:rFonts w:cstheme="minorHAnsi"/>
          <w:szCs w:val="22"/>
        </w:rPr>
        <w:t xml:space="preserve"> FACEBOOKU I</w:t>
      </w:r>
      <w:r w:rsidR="006646F9" w:rsidRPr="00A944E3">
        <w:rPr>
          <w:rFonts w:cstheme="minorHAnsi"/>
          <w:szCs w:val="22"/>
        </w:rPr>
        <w:t xml:space="preserve"> INSTAGRAMIE </w:t>
      </w:r>
      <w:r w:rsidRPr="00A944E3">
        <w:rPr>
          <w:rFonts w:cstheme="minorHAnsi"/>
          <w:szCs w:val="22"/>
        </w:rPr>
        <w:t>PRZEZ MUZEUM PAŁACU KRÓLA JANA III W WILANOWIE</w:t>
      </w:r>
    </w:p>
    <w:p w14:paraId="5B8144CD" w14:textId="5CC394F4" w:rsidR="00576CDE" w:rsidRPr="00A944E3" w:rsidRDefault="00576CDE" w:rsidP="00BB354C">
      <w:pPr>
        <w:suppressAutoHyphens/>
        <w:rPr>
          <w:rFonts w:cstheme="minorHAnsi"/>
          <w:b/>
          <w:szCs w:val="22"/>
        </w:rPr>
      </w:pPr>
    </w:p>
    <w:p w14:paraId="7AACF34E" w14:textId="02880A7B" w:rsidR="00576CDE" w:rsidRPr="00A944E3" w:rsidRDefault="00576CDE" w:rsidP="00BB354C">
      <w:pPr>
        <w:suppressAutoHyphens/>
        <w:ind w:left="-142"/>
        <w:jc w:val="center"/>
        <w:rPr>
          <w:rFonts w:cstheme="minorHAnsi"/>
          <w:b/>
          <w:szCs w:val="22"/>
        </w:rPr>
      </w:pPr>
      <w:r w:rsidRPr="00A944E3">
        <w:rPr>
          <w:rFonts w:cstheme="minorHAnsi"/>
          <w:b/>
          <w:szCs w:val="22"/>
        </w:rPr>
        <w:t xml:space="preserve">§1. Zasady </w:t>
      </w:r>
      <w:r w:rsidR="00023D01" w:rsidRPr="00A944E3">
        <w:rPr>
          <w:rFonts w:cstheme="minorHAnsi"/>
          <w:b/>
          <w:szCs w:val="22"/>
        </w:rPr>
        <w:t>k</w:t>
      </w:r>
      <w:r w:rsidRPr="00A944E3">
        <w:rPr>
          <w:rFonts w:cstheme="minorHAnsi"/>
          <w:b/>
          <w:szCs w:val="22"/>
        </w:rPr>
        <w:t>onkursu</w:t>
      </w:r>
    </w:p>
    <w:p w14:paraId="57FEF2D1" w14:textId="0F321ACA" w:rsidR="00576CDE" w:rsidRPr="00A944E3" w:rsidRDefault="00214264" w:rsidP="00BB354C">
      <w:pPr>
        <w:pStyle w:val="Akapitzlist"/>
        <w:numPr>
          <w:ilvl w:val="0"/>
          <w:numId w:val="4"/>
        </w:numPr>
        <w:suppressAutoHyphens/>
        <w:jc w:val="both"/>
        <w:rPr>
          <w:rFonts w:cstheme="minorHAnsi"/>
        </w:rPr>
      </w:pPr>
      <w:r w:rsidRPr="00A944E3">
        <w:rPr>
          <w:rFonts w:cstheme="minorHAnsi"/>
        </w:rPr>
        <w:t xml:space="preserve">Przedmiotem </w:t>
      </w:r>
      <w:r w:rsidR="00F000A4" w:rsidRPr="00A944E3">
        <w:rPr>
          <w:rFonts w:cstheme="minorHAnsi"/>
        </w:rPr>
        <w:t>k</w:t>
      </w:r>
      <w:r w:rsidR="005C5E2E" w:rsidRPr="00A944E3">
        <w:rPr>
          <w:rFonts w:cstheme="minorHAnsi"/>
        </w:rPr>
        <w:t>onkurs</w:t>
      </w:r>
      <w:r w:rsidRPr="00A944E3">
        <w:rPr>
          <w:rFonts w:cstheme="minorHAnsi"/>
        </w:rPr>
        <w:t>u</w:t>
      </w:r>
      <w:r w:rsidR="00F000A4" w:rsidRPr="00A944E3">
        <w:rPr>
          <w:rFonts w:cstheme="minorHAnsi"/>
        </w:rPr>
        <w:t xml:space="preserve"> jest </w:t>
      </w:r>
      <w:r w:rsidR="00370ACB">
        <w:rPr>
          <w:rFonts w:cstheme="minorHAnsi"/>
        </w:rPr>
        <w:t xml:space="preserve">rozpoznanie </w:t>
      </w:r>
      <w:r w:rsidR="001F2679">
        <w:rPr>
          <w:rFonts w:cstheme="minorHAnsi"/>
        </w:rPr>
        <w:t xml:space="preserve">gatunku </w:t>
      </w:r>
      <w:r w:rsidR="00370ACB">
        <w:rPr>
          <w:rFonts w:cstheme="minorHAnsi"/>
        </w:rPr>
        <w:t>zwierzęcia w termowizji</w:t>
      </w:r>
      <w:r w:rsidR="001F2679">
        <w:rPr>
          <w:rFonts w:cstheme="minorHAnsi"/>
        </w:rPr>
        <w:t>. Odpowied</w:t>
      </w:r>
      <w:r w:rsidR="0021655B">
        <w:rPr>
          <w:rFonts w:cstheme="minorHAnsi"/>
        </w:rPr>
        <w:t>ź</w:t>
      </w:r>
      <w:r w:rsidR="009459FD">
        <w:rPr>
          <w:rFonts w:cstheme="minorHAnsi"/>
        </w:rPr>
        <w:t xml:space="preserve"> </w:t>
      </w:r>
      <w:r w:rsidR="001F2679">
        <w:rPr>
          <w:rFonts w:cstheme="minorHAnsi"/>
        </w:rPr>
        <w:t>należy opublik</w:t>
      </w:r>
      <w:r w:rsidR="00355B13">
        <w:rPr>
          <w:rFonts w:cstheme="minorHAnsi"/>
        </w:rPr>
        <w:t xml:space="preserve">ować w komentarzu pod postem dotyczącym konkursu na </w:t>
      </w:r>
      <w:r w:rsidR="00355B13" w:rsidRPr="00355B13">
        <w:rPr>
          <w:rFonts w:cstheme="minorHAnsi"/>
        </w:rPr>
        <w:t xml:space="preserve">profilu Muzeum Pałacu Króla Jana III w Wilanowie </w:t>
      </w:r>
      <w:r w:rsidR="00355B13">
        <w:rPr>
          <w:rFonts w:cstheme="minorHAnsi"/>
        </w:rPr>
        <w:t>w portalu Facebook lub Instagram.</w:t>
      </w:r>
    </w:p>
    <w:p w14:paraId="2B72520D" w14:textId="77777777" w:rsidR="00532A17" w:rsidRPr="00A944E3" w:rsidRDefault="00532A17" w:rsidP="00BB354C">
      <w:pPr>
        <w:pStyle w:val="Akapitzlist"/>
        <w:numPr>
          <w:ilvl w:val="0"/>
          <w:numId w:val="4"/>
        </w:numPr>
        <w:suppressAutoHyphens/>
        <w:jc w:val="both"/>
        <w:rPr>
          <w:rFonts w:cstheme="minorHAnsi"/>
        </w:rPr>
      </w:pPr>
      <w:r w:rsidRPr="00A944E3">
        <w:rPr>
          <w:rFonts w:cstheme="minorHAnsi"/>
        </w:rPr>
        <w:t>Celami konkursu są:</w:t>
      </w:r>
    </w:p>
    <w:p w14:paraId="509BA091" w14:textId="29C65588" w:rsidR="00532A17" w:rsidRPr="00370ACB" w:rsidRDefault="009E12A1" w:rsidP="00370ACB">
      <w:pPr>
        <w:pStyle w:val="Akapitzlist"/>
        <w:numPr>
          <w:ilvl w:val="1"/>
          <w:numId w:val="4"/>
        </w:numPr>
        <w:suppressAutoHyphens/>
        <w:jc w:val="both"/>
        <w:rPr>
          <w:rFonts w:cstheme="minorHAnsi"/>
        </w:rPr>
      </w:pPr>
      <w:r w:rsidRPr="00A944E3">
        <w:rPr>
          <w:rFonts w:cstheme="minorHAnsi"/>
        </w:rPr>
        <w:t>p</w:t>
      </w:r>
      <w:r w:rsidR="00532A17" w:rsidRPr="00A944E3">
        <w:rPr>
          <w:rFonts w:cstheme="minorHAnsi"/>
        </w:rPr>
        <w:t>opularyzacja</w:t>
      </w:r>
      <w:r w:rsidR="001B5979" w:rsidRPr="00A944E3">
        <w:rPr>
          <w:rFonts w:cstheme="minorHAnsi"/>
        </w:rPr>
        <w:t xml:space="preserve"> </w:t>
      </w:r>
      <w:r w:rsidR="001045DB" w:rsidRPr="00A944E3">
        <w:rPr>
          <w:rFonts w:cstheme="minorHAnsi"/>
        </w:rPr>
        <w:t>Muzeum Pałacu Króla Jana III w Wilanowie</w:t>
      </w:r>
      <w:r w:rsidR="00AD1D45" w:rsidRPr="00A944E3">
        <w:rPr>
          <w:rFonts w:cstheme="minorHAnsi"/>
        </w:rPr>
        <w:t>;</w:t>
      </w:r>
    </w:p>
    <w:p w14:paraId="7D6BAA19" w14:textId="37121B6B" w:rsidR="00532A17" w:rsidRPr="00A944E3" w:rsidRDefault="00532A17" w:rsidP="00BB354C">
      <w:pPr>
        <w:pStyle w:val="Akapitzlist"/>
        <w:numPr>
          <w:ilvl w:val="1"/>
          <w:numId w:val="4"/>
        </w:numPr>
        <w:suppressAutoHyphens/>
        <w:jc w:val="both"/>
        <w:rPr>
          <w:rFonts w:cstheme="minorHAnsi"/>
        </w:rPr>
      </w:pPr>
      <w:r w:rsidRPr="00A944E3">
        <w:rPr>
          <w:rFonts w:cstheme="minorHAnsi"/>
        </w:rPr>
        <w:t>p</w:t>
      </w:r>
      <w:r w:rsidR="00AD1D45" w:rsidRPr="00A944E3">
        <w:rPr>
          <w:rFonts w:cstheme="minorHAnsi"/>
        </w:rPr>
        <w:t xml:space="preserve">opularyzacja </w:t>
      </w:r>
      <w:r w:rsidR="00370ACB">
        <w:rPr>
          <w:rFonts w:cstheme="minorHAnsi"/>
        </w:rPr>
        <w:t>fauny występującej w Polsce w tym na terenie</w:t>
      </w:r>
      <w:r w:rsidR="00370ACB" w:rsidRPr="00370ACB">
        <w:rPr>
          <w:rFonts w:cstheme="minorHAnsi"/>
        </w:rPr>
        <w:t xml:space="preserve"> </w:t>
      </w:r>
      <w:r w:rsidR="00370ACB" w:rsidRPr="00A944E3">
        <w:rPr>
          <w:rFonts w:cstheme="minorHAnsi"/>
        </w:rPr>
        <w:t>Muzeum Pałacu Króla Jana III w Wilanowie</w:t>
      </w:r>
      <w:r w:rsidR="0002607D" w:rsidRPr="00A944E3">
        <w:rPr>
          <w:rFonts w:cstheme="minorHAnsi"/>
        </w:rPr>
        <w:t>;</w:t>
      </w:r>
    </w:p>
    <w:p w14:paraId="70E19B2C" w14:textId="5F454DFB" w:rsidR="006646F9" w:rsidRPr="00A944E3" w:rsidRDefault="006D29A9" w:rsidP="006961B3">
      <w:pPr>
        <w:pStyle w:val="Akapitzlist"/>
        <w:numPr>
          <w:ilvl w:val="0"/>
          <w:numId w:val="4"/>
        </w:numPr>
        <w:suppressAutoHyphens/>
        <w:jc w:val="both"/>
        <w:rPr>
          <w:rFonts w:eastAsia="Times New Roman" w:cstheme="minorHAnsi"/>
          <w:lang w:eastAsia="pl-PL"/>
        </w:rPr>
      </w:pPr>
      <w:r w:rsidRPr="00A944E3">
        <w:rPr>
          <w:rFonts w:cstheme="minorHAnsi"/>
        </w:rPr>
        <w:t xml:space="preserve">Jury konkursu, w skład którego wchodzą trzej pracownicy </w:t>
      </w:r>
      <w:r w:rsidR="00BC6B4E" w:rsidRPr="00A944E3">
        <w:rPr>
          <w:rFonts w:cstheme="minorHAnsi"/>
        </w:rPr>
        <w:t>M</w:t>
      </w:r>
      <w:r w:rsidRPr="00A944E3">
        <w:rPr>
          <w:rFonts w:cstheme="minorHAnsi"/>
        </w:rPr>
        <w:t>uzeum w</w:t>
      </w:r>
      <w:r w:rsidR="0021655B">
        <w:rPr>
          <w:rFonts w:cstheme="minorHAnsi"/>
        </w:rPr>
        <w:t xml:space="preserve">yłonią </w:t>
      </w:r>
      <w:r w:rsidR="009100EF">
        <w:rPr>
          <w:rFonts w:cstheme="minorHAnsi"/>
        </w:rPr>
        <w:t>5 osób</w:t>
      </w:r>
      <w:r w:rsidR="00370ACB">
        <w:rPr>
          <w:rFonts w:cstheme="minorHAnsi"/>
        </w:rPr>
        <w:t xml:space="preserve">, które </w:t>
      </w:r>
      <w:r w:rsidR="001F2679">
        <w:rPr>
          <w:rFonts w:cstheme="minorHAnsi"/>
        </w:rPr>
        <w:t xml:space="preserve">jako pierwsze </w:t>
      </w:r>
      <w:r w:rsidR="00370ACB">
        <w:rPr>
          <w:rFonts w:cstheme="minorHAnsi"/>
        </w:rPr>
        <w:t xml:space="preserve">bezbłędnie odgadną wszystkie zwierzęta pojawiające się na załączonych </w:t>
      </w:r>
      <w:r w:rsidR="009100EF">
        <w:rPr>
          <w:rFonts w:cstheme="minorHAnsi"/>
        </w:rPr>
        <w:t xml:space="preserve">zdjęciach z termowizji. </w:t>
      </w:r>
    </w:p>
    <w:p w14:paraId="5AEA3FFE" w14:textId="08652064" w:rsidR="00576CDE" w:rsidRPr="00A944E3" w:rsidRDefault="006D29A9" w:rsidP="00BB354C">
      <w:pPr>
        <w:suppressAutoHyphens/>
        <w:ind w:left="-142"/>
        <w:jc w:val="center"/>
        <w:rPr>
          <w:rFonts w:cstheme="minorHAnsi"/>
          <w:b/>
          <w:szCs w:val="22"/>
        </w:rPr>
      </w:pPr>
      <w:r w:rsidRPr="00A944E3">
        <w:rPr>
          <w:rFonts w:cstheme="minorHAnsi"/>
          <w:b/>
          <w:szCs w:val="22"/>
        </w:rPr>
        <w:t>§2</w:t>
      </w:r>
      <w:r w:rsidR="00576CDE" w:rsidRPr="00A944E3">
        <w:rPr>
          <w:rFonts w:cstheme="minorHAnsi"/>
          <w:b/>
          <w:szCs w:val="22"/>
        </w:rPr>
        <w:t xml:space="preserve">. Uczestnicy </w:t>
      </w:r>
      <w:r w:rsidR="002038BF" w:rsidRPr="00A944E3">
        <w:rPr>
          <w:rFonts w:cstheme="minorHAnsi"/>
          <w:b/>
          <w:szCs w:val="22"/>
        </w:rPr>
        <w:t>k</w:t>
      </w:r>
      <w:r w:rsidR="00576CDE" w:rsidRPr="00A944E3">
        <w:rPr>
          <w:rFonts w:cstheme="minorHAnsi"/>
          <w:b/>
          <w:szCs w:val="22"/>
        </w:rPr>
        <w:t>onkursu</w:t>
      </w:r>
    </w:p>
    <w:p w14:paraId="67A5C757" w14:textId="6F6E0DFE" w:rsidR="00576CDE" w:rsidRPr="00A944E3" w:rsidRDefault="00576CDE" w:rsidP="00BB354C">
      <w:pPr>
        <w:pStyle w:val="Akapitzlist"/>
        <w:numPr>
          <w:ilvl w:val="0"/>
          <w:numId w:val="3"/>
        </w:numPr>
        <w:suppressAutoHyphens/>
        <w:ind w:left="709" w:hanging="425"/>
        <w:rPr>
          <w:rFonts w:cstheme="minorHAnsi"/>
        </w:rPr>
      </w:pPr>
      <w:r w:rsidRPr="00A944E3">
        <w:rPr>
          <w:rFonts w:cstheme="minorHAnsi"/>
        </w:rPr>
        <w:t>Uczestnik</w:t>
      </w:r>
      <w:r w:rsidR="00532A17" w:rsidRPr="00A944E3">
        <w:rPr>
          <w:rFonts w:cstheme="minorHAnsi"/>
        </w:rPr>
        <w:t>iem</w:t>
      </w:r>
      <w:r w:rsidRPr="00A944E3">
        <w:rPr>
          <w:rFonts w:cstheme="minorHAnsi"/>
        </w:rPr>
        <w:t xml:space="preserve"> konkursu </w:t>
      </w:r>
      <w:r w:rsidR="006C15A0" w:rsidRPr="00A944E3">
        <w:rPr>
          <w:rFonts w:cstheme="minorHAnsi"/>
        </w:rPr>
        <w:t>mogą być</w:t>
      </w:r>
      <w:r w:rsidRPr="00A944E3">
        <w:rPr>
          <w:rFonts w:cstheme="minorHAnsi"/>
        </w:rPr>
        <w:t xml:space="preserve"> os</w:t>
      </w:r>
      <w:r w:rsidR="006C15A0" w:rsidRPr="00A944E3">
        <w:rPr>
          <w:rFonts w:cstheme="minorHAnsi"/>
        </w:rPr>
        <w:t>o</w:t>
      </w:r>
      <w:r w:rsidR="00532A17" w:rsidRPr="00A944E3">
        <w:rPr>
          <w:rFonts w:cstheme="minorHAnsi"/>
        </w:rPr>
        <w:t>b</w:t>
      </w:r>
      <w:r w:rsidR="006C15A0" w:rsidRPr="00A944E3">
        <w:rPr>
          <w:rFonts w:cstheme="minorHAnsi"/>
        </w:rPr>
        <w:t>y</w:t>
      </w:r>
      <w:r w:rsidRPr="00A944E3">
        <w:rPr>
          <w:rFonts w:cstheme="minorHAnsi"/>
        </w:rPr>
        <w:t xml:space="preserve"> fizyczn</w:t>
      </w:r>
      <w:r w:rsidR="006C15A0" w:rsidRPr="00A944E3">
        <w:rPr>
          <w:rFonts w:cstheme="minorHAnsi"/>
        </w:rPr>
        <w:t>e</w:t>
      </w:r>
      <w:r w:rsidRPr="00A944E3">
        <w:rPr>
          <w:rFonts w:cstheme="minorHAnsi"/>
        </w:rPr>
        <w:t xml:space="preserve">, które ukończyły </w:t>
      </w:r>
      <w:r w:rsidR="00C47BDB" w:rsidRPr="00A944E3">
        <w:rPr>
          <w:rFonts w:cstheme="minorHAnsi"/>
        </w:rPr>
        <w:t>15</w:t>
      </w:r>
      <w:r w:rsidR="006532E2" w:rsidRPr="00A944E3">
        <w:rPr>
          <w:rFonts w:cstheme="minorHAnsi"/>
        </w:rPr>
        <w:t>-ty</w:t>
      </w:r>
      <w:r w:rsidRPr="00A944E3">
        <w:rPr>
          <w:rFonts w:cstheme="minorHAnsi"/>
        </w:rPr>
        <w:t xml:space="preserve"> rok życi</w:t>
      </w:r>
      <w:r w:rsidR="001843DE" w:rsidRPr="00A944E3">
        <w:rPr>
          <w:rFonts w:cstheme="minorHAnsi"/>
        </w:rPr>
        <w:t>a, któr</w:t>
      </w:r>
      <w:r w:rsidR="00214264" w:rsidRPr="00A944E3">
        <w:rPr>
          <w:rFonts w:cstheme="minorHAnsi"/>
        </w:rPr>
        <w:t>e</w:t>
      </w:r>
      <w:r w:rsidR="001843DE" w:rsidRPr="00A944E3">
        <w:rPr>
          <w:rFonts w:cstheme="minorHAnsi"/>
        </w:rPr>
        <w:t xml:space="preserve"> posiada</w:t>
      </w:r>
      <w:r w:rsidR="00214264" w:rsidRPr="00A944E3">
        <w:rPr>
          <w:rFonts w:cstheme="minorHAnsi"/>
        </w:rPr>
        <w:t>ją</w:t>
      </w:r>
      <w:r w:rsidR="001843DE" w:rsidRPr="00A944E3">
        <w:rPr>
          <w:rFonts w:cstheme="minorHAnsi"/>
        </w:rPr>
        <w:t xml:space="preserve"> osobowy, publiczny profil na portalu Instagram lub/i Facebook. </w:t>
      </w:r>
    </w:p>
    <w:p w14:paraId="519BC58E" w14:textId="67909E8D" w:rsidR="00576CDE" w:rsidRPr="00A944E3" w:rsidRDefault="00576CDE" w:rsidP="00BB354C">
      <w:pPr>
        <w:pStyle w:val="Akapitzlist"/>
        <w:numPr>
          <w:ilvl w:val="0"/>
          <w:numId w:val="3"/>
        </w:numPr>
        <w:suppressAutoHyphens/>
        <w:ind w:left="709" w:hanging="425"/>
        <w:rPr>
          <w:rFonts w:cstheme="minorHAnsi"/>
        </w:rPr>
      </w:pPr>
      <w:r w:rsidRPr="00A944E3">
        <w:rPr>
          <w:rFonts w:cstheme="minorHAnsi"/>
        </w:rPr>
        <w:t xml:space="preserve">Niepełnoletni </w:t>
      </w:r>
      <w:r w:rsidR="00DC1C0C" w:rsidRPr="00A944E3">
        <w:rPr>
          <w:rFonts w:cstheme="minorHAnsi"/>
        </w:rPr>
        <w:t>u</w:t>
      </w:r>
      <w:r w:rsidRPr="00A944E3">
        <w:rPr>
          <w:rFonts w:cstheme="minorHAnsi"/>
        </w:rPr>
        <w:t>czestnicy konkursu</w:t>
      </w:r>
      <w:r w:rsidR="00215CD8">
        <w:rPr>
          <w:rFonts w:cstheme="minorHAnsi"/>
        </w:rPr>
        <w:t xml:space="preserve"> (od 15-tego do 18-tego roku życia)</w:t>
      </w:r>
      <w:r w:rsidRPr="00A944E3">
        <w:rPr>
          <w:rFonts w:cstheme="minorHAnsi"/>
        </w:rPr>
        <w:t xml:space="preserve"> muszą </w:t>
      </w:r>
      <w:r w:rsidR="00215CD8">
        <w:rPr>
          <w:rFonts w:cstheme="minorHAnsi"/>
        </w:rPr>
        <w:t xml:space="preserve">dodatkowo </w:t>
      </w:r>
      <w:r w:rsidRPr="00A944E3">
        <w:rPr>
          <w:rFonts w:cstheme="minorHAnsi"/>
        </w:rPr>
        <w:t xml:space="preserve">uzyskać zgodę rodziców lub opiekunów prawnych na udział w </w:t>
      </w:r>
      <w:r w:rsidR="00DC1C0C" w:rsidRPr="00A944E3">
        <w:rPr>
          <w:rFonts w:cstheme="minorHAnsi"/>
        </w:rPr>
        <w:t>konk</w:t>
      </w:r>
      <w:r w:rsidRPr="00A944E3">
        <w:rPr>
          <w:rFonts w:cstheme="minorHAnsi"/>
        </w:rPr>
        <w:t>ursie.</w:t>
      </w:r>
    </w:p>
    <w:p w14:paraId="36C7D1C3" w14:textId="53092E5A" w:rsidR="00A944E3" w:rsidRPr="009459FD" w:rsidRDefault="00576CDE" w:rsidP="009459FD">
      <w:pPr>
        <w:pStyle w:val="Akapitzlist"/>
        <w:numPr>
          <w:ilvl w:val="0"/>
          <w:numId w:val="3"/>
        </w:numPr>
        <w:suppressAutoHyphens/>
        <w:ind w:left="709" w:hanging="425"/>
        <w:rPr>
          <w:rFonts w:cstheme="minorHAnsi"/>
        </w:rPr>
      </w:pPr>
      <w:r w:rsidRPr="00A944E3">
        <w:rPr>
          <w:rFonts w:cstheme="minorHAnsi"/>
        </w:rPr>
        <w:t xml:space="preserve">Z </w:t>
      </w:r>
      <w:r w:rsidR="002038BF" w:rsidRPr="00A944E3">
        <w:rPr>
          <w:rFonts w:cstheme="minorHAnsi"/>
        </w:rPr>
        <w:t>k</w:t>
      </w:r>
      <w:r w:rsidRPr="00A944E3">
        <w:rPr>
          <w:rFonts w:cstheme="minorHAnsi"/>
        </w:rPr>
        <w:t xml:space="preserve">onkursu wyłączeni są </w:t>
      </w:r>
      <w:r w:rsidR="00475BB2" w:rsidRPr="00A944E3">
        <w:rPr>
          <w:rFonts w:cstheme="minorHAnsi"/>
        </w:rPr>
        <w:t xml:space="preserve">pracownicy Muzeum i </w:t>
      </w:r>
      <w:r w:rsidRPr="00A944E3">
        <w:rPr>
          <w:rFonts w:cstheme="minorHAnsi"/>
        </w:rPr>
        <w:t>członkowie</w:t>
      </w:r>
      <w:r w:rsidR="00475BB2" w:rsidRPr="00A944E3">
        <w:rPr>
          <w:rFonts w:cstheme="minorHAnsi"/>
        </w:rPr>
        <w:t xml:space="preserve"> ich</w:t>
      </w:r>
      <w:r w:rsidRPr="00A944E3">
        <w:rPr>
          <w:rFonts w:cstheme="minorHAnsi"/>
        </w:rPr>
        <w:t xml:space="preserve"> rodzin (zstępni, rodzeństwo</w:t>
      </w:r>
      <w:r w:rsidR="00475BB2" w:rsidRPr="00A944E3">
        <w:rPr>
          <w:rFonts w:cstheme="minorHAnsi"/>
        </w:rPr>
        <w:t xml:space="preserve"> itp.</w:t>
      </w:r>
      <w:r w:rsidRPr="00A944E3">
        <w:rPr>
          <w:rFonts w:cstheme="minorHAnsi"/>
        </w:rPr>
        <w:t xml:space="preserve">), </w:t>
      </w:r>
      <w:r w:rsidR="00475BB2" w:rsidRPr="00A944E3">
        <w:rPr>
          <w:rFonts w:cstheme="minorHAnsi"/>
        </w:rPr>
        <w:t xml:space="preserve">osoby wyznaczone </w:t>
      </w:r>
      <w:r w:rsidRPr="00A944E3">
        <w:rPr>
          <w:rFonts w:cstheme="minorHAnsi"/>
        </w:rPr>
        <w:t>do</w:t>
      </w:r>
      <w:r w:rsidR="007A6E2A" w:rsidRPr="00A944E3">
        <w:rPr>
          <w:rFonts w:cstheme="minorHAnsi"/>
        </w:rPr>
        <w:t xml:space="preserve"> </w:t>
      </w:r>
      <w:r w:rsidRPr="00A944E3">
        <w:rPr>
          <w:rFonts w:cstheme="minorHAnsi"/>
        </w:rPr>
        <w:t xml:space="preserve">nadzoru nad przebiegiem </w:t>
      </w:r>
      <w:r w:rsidR="00023D01" w:rsidRPr="00A944E3">
        <w:rPr>
          <w:rFonts w:cstheme="minorHAnsi"/>
        </w:rPr>
        <w:t>k</w:t>
      </w:r>
      <w:r w:rsidRPr="00A944E3">
        <w:rPr>
          <w:rFonts w:cstheme="minorHAnsi"/>
        </w:rPr>
        <w:t>onkursu</w:t>
      </w:r>
      <w:r w:rsidR="00341B9F" w:rsidRPr="00A944E3">
        <w:rPr>
          <w:rFonts w:cstheme="minorHAnsi"/>
        </w:rPr>
        <w:t xml:space="preserve"> i</w:t>
      </w:r>
      <w:r w:rsidRPr="00A944E3">
        <w:rPr>
          <w:rFonts w:cstheme="minorHAnsi"/>
        </w:rPr>
        <w:t xml:space="preserve"> os</w:t>
      </w:r>
      <w:r w:rsidR="008520BA" w:rsidRPr="00A944E3">
        <w:rPr>
          <w:rFonts w:cstheme="minorHAnsi"/>
        </w:rPr>
        <w:t>o</w:t>
      </w:r>
      <w:r w:rsidRPr="00A944E3">
        <w:rPr>
          <w:rFonts w:cstheme="minorHAnsi"/>
        </w:rPr>
        <w:t>b</w:t>
      </w:r>
      <w:r w:rsidR="00475BB2" w:rsidRPr="00A944E3">
        <w:rPr>
          <w:rFonts w:cstheme="minorHAnsi"/>
        </w:rPr>
        <w:t>y</w:t>
      </w:r>
      <w:r w:rsidRPr="00A944E3">
        <w:rPr>
          <w:rFonts w:cstheme="minorHAnsi"/>
        </w:rPr>
        <w:t xml:space="preserve"> bezpośrednio </w:t>
      </w:r>
      <w:r w:rsidR="00475BB2" w:rsidRPr="00A944E3">
        <w:rPr>
          <w:rFonts w:cstheme="minorHAnsi"/>
        </w:rPr>
        <w:t xml:space="preserve">zaangażowane </w:t>
      </w:r>
      <w:r w:rsidR="00BB354C" w:rsidRPr="00A944E3">
        <w:rPr>
          <w:rFonts w:cstheme="minorHAnsi"/>
        </w:rPr>
        <w:t>w </w:t>
      </w:r>
      <w:r w:rsidRPr="00A944E3">
        <w:rPr>
          <w:rFonts w:cstheme="minorHAnsi"/>
        </w:rPr>
        <w:t xml:space="preserve">przygotowanie </w:t>
      </w:r>
      <w:r w:rsidR="002038BF" w:rsidRPr="00A944E3">
        <w:rPr>
          <w:rFonts w:cstheme="minorHAnsi"/>
        </w:rPr>
        <w:t>k</w:t>
      </w:r>
      <w:r w:rsidRPr="00A944E3">
        <w:rPr>
          <w:rFonts w:cstheme="minorHAnsi"/>
        </w:rPr>
        <w:t>onkursu</w:t>
      </w:r>
      <w:r w:rsidR="009459FD">
        <w:rPr>
          <w:rFonts w:cstheme="minorHAnsi"/>
        </w:rPr>
        <w:t>.</w:t>
      </w:r>
    </w:p>
    <w:p w14:paraId="022D097F" w14:textId="5928D381" w:rsidR="00576CDE" w:rsidRPr="00A944E3" w:rsidRDefault="006D29A9" w:rsidP="00BB354C">
      <w:pPr>
        <w:suppressAutoHyphens/>
        <w:ind w:left="-142"/>
        <w:jc w:val="center"/>
        <w:rPr>
          <w:rFonts w:cstheme="minorHAnsi"/>
          <w:b/>
          <w:szCs w:val="22"/>
        </w:rPr>
      </w:pPr>
      <w:r w:rsidRPr="00A944E3">
        <w:rPr>
          <w:rFonts w:cstheme="minorHAnsi"/>
          <w:b/>
          <w:szCs w:val="22"/>
        </w:rPr>
        <w:t>§3</w:t>
      </w:r>
      <w:r w:rsidR="00576CDE" w:rsidRPr="00A944E3">
        <w:rPr>
          <w:rFonts w:cstheme="minorHAnsi"/>
          <w:b/>
          <w:szCs w:val="22"/>
        </w:rPr>
        <w:t xml:space="preserve">. Czas trwania </w:t>
      </w:r>
      <w:r w:rsidR="002038BF" w:rsidRPr="00A944E3">
        <w:rPr>
          <w:rFonts w:cstheme="minorHAnsi"/>
          <w:b/>
          <w:szCs w:val="22"/>
        </w:rPr>
        <w:t>k</w:t>
      </w:r>
      <w:r w:rsidR="00576CDE" w:rsidRPr="00A944E3">
        <w:rPr>
          <w:rFonts w:cstheme="minorHAnsi"/>
          <w:b/>
          <w:szCs w:val="22"/>
        </w:rPr>
        <w:t>onkursu</w:t>
      </w:r>
    </w:p>
    <w:p w14:paraId="44A527A0" w14:textId="0D216316" w:rsidR="00576CDE" w:rsidRPr="00A944E3" w:rsidRDefault="00576CDE" w:rsidP="00BB354C">
      <w:pPr>
        <w:pStyle w:val="Akapitzlist"/>
        <w:numPr>
          <w:ilvl w:val="0"/>
          <w:numId w:val="11"/>
        </w:numPr>
        <w:suppressAutoHyphens/>
        <w:rPr>
          <w:rFonts w:cstheme="minorHAnsi"/>
        </w:rPr>
      </w:pPr>
      <w:r w:rsidRPr="00A944E3">
        <w:rPr>
          <w:rFonts w:cstheme="minorHAnsi"/>
        </w:rPr>
        <w:t xml:space="preserve">Konkurs trwa od </w:t>
      </w:r>
      <w:r w:rsidR="000B4152" w:rsidRPr="00A944E3">
        <w:rPr>
          <w:rFonts w:cstheme="minorHAnsi"/>
        </w:rPr>
        <w:t xml:space="preserve">momentu opublikowania regulaminu konkursu na stronie internetowej Muzeum </w:t>
      </w:r>
      <w:r w:rsidR="00F604A3" w:rsidRPr="00A944E3">
        <w:rPr>
          <w:rFonts w:cstheme="minorHAnsi"/>
        </w:rPr>
        <w:t>do</w:t>
      </w:r>
      <w:r w:rsidR="003A6E2D">
        <w:rPr>
          <w:rFonts w:cstheme="minorHAnsi"/>
        </w:rPr>
        <w:t xml:space="preserve"> końca</w:t>
      </w:r>
      <w:r w:rsidR="008F49A4">
        <w:rPr>
          <w:rFonts w:cstheme="minorHAnsi"/>
        </w:rPr>
        <w:t xml:space="preserve"> </w:t>
      </w:r>
      <w:r w:rsidR="003A6E2D" w:rsidRPr="003A6E2D">
        <w:rPr>
          <w:rFonts w:cstheme="minorHAnsi"/>
        </w:rPr>
        <w:t>dnia-</w:t>
      </w:r>
      <w:r w:rsidR="00F604A3" w:rsidRPr="003A6E2D">
        <w:rPr>
          <w:rFonts w:cstheme="minorHAnsi"/>
        </w:rPr>
        <w:t xml:space="preserve"> </w:t>
      </w:r>
      <w:r w:rsidR="008F49A4">
        <w:rPr>
          <w:rFonts w:cstheme="minorHAnsi"/>
        </w:rPr>
        <w:t>15</w:t>
      </w:r>
      <w:r w:rsidR="001045DB" w:rsidRPr="003A6E2D">
        <w:rPr>
          <w:rFonts w:cstheme="minorHAnsi"/>
        </w:rPr>
        <w:t xml:space="preserve"> </w:t>
      </w:r>
      <w:r w:rsidR="009100EF" w:rsidRPr="003A6E2D">
        <w:rPr>
          <w:rFonts w:cstheme="minorHAnsi"/>
        </w:rPr>
        <w:t xml:space="preserve"> </w:t>
      </w:r>
      <w:r w:rsidR="008F49A4">
        <w:rPr>
          <w:rFonts w:cstheme="minorHAnsi"/>
        </w:rPr>
        <w:t>sierpnia</w:t>
      </w:r>
      <w:r w:rsidR="009100EF" w:rsidRPr="003A6E2D">
        <w:rPr>
          <w:rFonts w:cstheme="minorHAnsi"/>
        </w:rPr>
        <w:t xml:space="preserve"> </w:t>
      </w:r>
      <w:r w:rsidR="0002607D" w:rsidRPr="003A6E2D">
        <w:rPr>
          <w:rFonts w:cstheme="minorHAnsi"/>
        </w:rPr>
        <w:t>202</w:t>
      </w:r>
      <w:r w:rsidR="00554B20" w:rsidRPr="003A6E2D">
        <w:rPr>
          <w:rFonts w:cstheme="minorHAnsi"/>
        </w:rPr>
        <w:t>6</w:t>
      </w:r>
      <w:r w:rsidRPr="003A6E2D">
        <w:rPr>
          <w:rFonts w:cstheme="minorHAnsi"/>
        </w:rPr>
        <w:t xml:space="preserve"> r.</w:t>
      </w:r>
    </w:p>
    <w:p w14:paraId="2F34B6C6" w14:textId="24F60A29" w:rsidR="00953B6C" w:rsidRDefault="00607232" w:rsidP="00BB354C">
      <w:pPr>
        <w:pStyle w:val="Akapitzlist"/>
        <w:numPr>
          <w:ilvl w:val="0"/>
          <w:numId w:val="11"/>
        </w:numPr>
        <w:suppressAutoHyphens/>
        <w:jc w:val="both"/>
        <w:rPr>
          <w:rFonts w:cstheme="minorHAnsi"/>
        </w:rPr>
      </w:pPr>
      <w:r w:rsidRPr="00A944E3">
        <w:rPr>
          <w:rFonts w:cstheme="minorHAnsi"/>
        </w:rPr>
        <w:t xml:space="preserve">W </w:t>
      </w:r>
      <w:r w:rsidR="002038BF" w:rsidRPr="00A944E3">
        <w:rPr>
          <w:rFonts w:cstheme="minorHAnsi"/>
        </w:rPr>
        <w:t>k</w:t>
      </w:r>
      <w:r w:rsidRPr="00A944E3">
        <w:rPr>
          <w:rFonts w:cstheme="minorHAnsi"/>
        </w:rPr>
        <w:t xml:space="preserve">onkursie wezmą udział wyłącznie </w:t>
      </w:r>
      <w:r w:rsidR="000B4152" w:rsidRPr="00A944E3">
        <w:rPr>
          <w:rFonts w:cstheme="minorHAnsi"/>
        </w:rPr>
        <w:t xml:space="preserve">osoby, których </w:t>
      </w:r>
      <w:r w:rsidRPr="00A944E3">
        <w:rPr>
          <w:rFonts w:cstheme="minorHAnsi"/>
        </w:rPr>
        <w:t>zgłoszenia</w:t>
      </w:r>
      <w:r w:rsidR="000B4152" w:rsidRPr="00A944E3">
        <w:rPr>
          <w:rFonts w:cstheme="minorHAnsi"/>
        </w:rPr>
        <w:t xml:space="preserve"> zostaną opublikowane </w:t>
      </w:r>
      <w:r w:rsidR="00F604A3" w:rsidRPr="003A6E2D">
        <w:rPr>
          <w:rFonts w:cstheme="minorHAnsi"/>
        </w:rPr>
        <w:t>do</w:t>
      </w:r>
      <w:r w:rsidR="000A1788" w:rsidRPr="003A6E2D">
        <w:rPr>
          <w:rFonts w:cstheme="minorHAnsi"/>
        </w:rPr>
        <w:t xml:space="preserve"> </w:t>
      </w:r>
      <w:r w:rsidR="004E7341">
        <w:rPr>
          <w:rFonts w:cstheme="minorHAnsi"/>
        </w:rPr>
        <w:t>15</w:t>
      </w:r>
      <w:r w:rsidR="0002607D" w:rsidRPr="003A6E2D">
        <w:rPr>
          <w:rFonts w:cstheme="minorHAnsi"/>
        </w:rPr>
        <w:t xml:space="preserve"> </w:t>
      </w:r>
      <w:r w:rsidR="004E7341">
        <w:rPr>
          <w:rFonts w:cstheme="minorHAnsi"/>
        </w:rPr>
        <w:t>sierpnia</w:t>
      </w:r>
      <w:r w:rsidR="00A640C9" w:rsidRPr="003A6E2D">
        <w:rPr>
          <w:rFonts w:cstheme="minorHAnsi"/>
        </w:rPr>
        <w:t xml:space="preserve"> </w:t>
      </w:r>
      <w:r w:rsidR="0002607D" w:rsidRPr="003A6E2D">
        <w:rPr>
          <w:rFonts w:cstheme="minorHAnsi"/>
        </w:rPr>
        <w:t>202</w:t>
      </w:r>
      <w:r w:rsidR="00554B20" w:rsidRPr="003A6E2D">
        <w:rPr>
          <w:rFonts w:cstheme="minorHAnsi"/>
        </w:rPr>
        <w:t>6</w:t>
      </w:r>
      <w:r w:rsidR="0002607D" w:rsidRPr="00A944E3">
        <w:rPr>
          <w:rFonts w:cstheme="minorHAnsi"/>
        </w:rPr>
        <w:t xml:space="preserve"> r.</w:t>
      </w:r>
      <w:r w:rsidR="00C47BDB" w:rsidRPr="00A944E3">
        <w:rPr>
          <w:rFonts w:cstheme="minorHAnsi"/>
        </w:rPr>
        <w:t xml:space="preserve"> </w:t>
      </w:r>
      <w:r w:rsidR="00F604A3" w:rsidRPr="00A944E3">
        <w:rPr>
          <w:rFonts w:cstheme="minorHAnsi"/>
        </w:rPr>
        <w:t>do godziny 23:59</w:t>
      </w:r>
      <w:r w:rsidR="00043BC2">
        <w:rPr>
          <w:rFonts w:cstheme="minorHAnsi"/>
        </w:rPr>
        <w:t xml:space="preserve"> </w:t>
      </w:r>
      <w:r w:rsidR="00341B9F" w:rsidRPr="00A944E3">
        <w:rPr>
          <w:rFonts w:cstheme="minorHAnsi"/>
        </w:rPr>
        <w:t>i które</w:t>
      </w:r>
      <w:r w:rsidRPr="00A944E3">
        <w:rPr>
          <w:rFonts w:cstheme="minorHAnsi"/>
        </w:rPr>
        <w:t xml:space="preserve"> </w:t>
      </w:r>
      <w:r w:rsidR="005A5D3F" w:rsidRPr="00A944E3">
        <w:rPr>
          <w:rFonts w:cstheme="minorHAnsi"/>
        </w:rPr>
        <w:t>spełniają</w:t>
      </w:r>
      <w:r w:rsidRPr="00A944E3">
        <w:rPr>
          <w:rFonts w:cstheme="minorHAnsi"/>
        </w:rPr>
        <w:t xml:space="preserve"> warunki </w:t>
      </w:r>
      <w:r w:rsidR="00341B9F" w:rsidRPr="00A944E3">
        <w:rPr>
          <w:rFonts w:cstheme="minorHAnsi"/>
        </w:rPr>
        <w:t>r</w:t>
      </w:r>
      <w:r w:rsidRPr="00A944E3">
        <w:rPr>
          <w:rFonts w:cstheme="minorHAnsi"/>
        </w:rPr>
        <w:t>egulaminu.</w:t>
      </w:r>
    </w:p>
    <w:p w14:paraId="2953C1EA" w14:textId="77777777" w:rsidR="009459FD" w:rsidRPr="00A944E3" w:rsidRDefault="009459FD" w:rsidP="003A6E2D">
      <w:pPr>
        <w:pStyle w:val="Akapitzlist"/>
        <w:suppressAutoHyphens/>
        <w:ind w:left="644"/>
        <w:jc w:val="both"/>
        <w:rPr>
          <w:rFonts w:cstheme="minorHAnsi"/>
        </w:rPr>
      </w:pPr>
    </w:p>
    <w:p w14:paraId="145497EF" w14:textId="46993E39" w:rsidR="00953B6C" w:rsidRPr="00A944E3" w:rsidRDefault="006D29A9" w:rsidP="00BB354C">
      <w:pPr>
        <w:suppressAutoHyphens/>
        <w:ind w:left="-142"/>
        <w:jc w:val="center"/>
        <w:rPr>
          <w:rFonts w:cstheme="minorHAnsi"/>
          <w:b/>
          <w:szCs w:val="22"/>
        </w:rPr>
      </w:pPr>
      <w:r w:rsidRPr="00A944E3">
        <w:rPr>
          <w:rFonts w:cstheme="minorHAnsi"/>
          <w:b/>
          <w:szCs w:val="22"/>
        </w:rPr>
        <w:t>§4</w:t>
      </w:r>
      <w:r w:rsidR="00953B6C" w:rsidRPr="00A944E3">
        <w:rPr>
          <w:rFonts w:cstheme="minorHAnsi"/>
          <w:b/>
          <w:szCs w:val="22"/>
        </w:rPr>
        <w:t>. Warunki ogólne</w:t>
      </w:r>
    </w:p>
    <w:p w14:paraId="0C5562AD" w14:textId="68D0FB07" w:rsidR="00953B6C" w:rsidRPr="00A944E3" w:rsidRDefault="00953B6C" w:rsidP="00BB354C">
      <w:pPr>
        <w:pStyle w:val="Akapitzlist"/>
        <w:numPr>
          <w:ilvl w:val="0"/>
          <w:numId w:val="1"/>
        </w:numPr>
        <w:suppressAutoHyphens/>
        <w:jc w:val="both"/>
        <w:rPr>
          <w:rFonts w:cstheme="minorHAnsi"/>
          <w:shd w:val="clear" w:color="auto" w:fill="FFFFFF"/>
        </w:rPr>
      </w:pPr>
      <w:r w:rsidRPr="00A944E3">
        <w:rPr>
          <w:rFonts w:cstheme="minorHAnsi"/>
        </w:rPr>
        <w:t>Organizatorem konkursu</w:t>
      </w:r>
      <w:r w:rsidR="00C47BDB" w:rsidRPr="00A944E3">
        <w:rPr>
          <w:rFonts w:cstheme="minorHAnsi"/>
        </w:rPr>
        <w:t xml:space="preserve"> </w:t>
      </w:r>
      <w:r w:rsidR="00E364B1" w:rsidRPr="00A944E3">
        <w:rPr>
          <w:rFonts w:cstheme="minorHAnsi"/>
        </w:rPr>
        <w:t>„</w:t>
      </w:r>
      <w:r w:rsidR="00554B20">
        <w:rPr>
          <w:rFonts w:cstheme="minorHAnsi"/>
          <w:b/>
        </w:rPr>
        <w:t xml:space="preserve">Rozpoznaj </w:t>
      </w:r>
      <w:r w:rsidR="00F44A69">
        <w:rPr>
          <w:rFonts w:cstheme="minorHAnsi"/>
          <w:b/>
        </w:rPr>
        <w:t>z</w:t>
      </w:r>
      <w:r w:rsidR="00554B20">
        <w:rPr>
          <w:rFonts w:cstheme="minorHAnsi"/>
          <w:b/>
        </w:rPr>
        <w:t xml:space="preserve">wierzę </w:t>
      </w:r>
      <w:r w:rsidR="003A6E2D">
        <w:rPr>
          <w:rFonts w:cstheme="minorHAnsi"/>
          <w:b/>
        </w:rPr>
        <w:t>w</w:t>
      </w:r>
      <w:r w:rsidR="00554B20">
        <w:rPr>
          <w:rFonts w:cstheme="minorHAnsi"/>
          <w:b/>
        </w:rPr>
        <w:t xml:space="preserve"> termowizji</w:t>
      </w:r>
      <w:r w:rsidR="00E364B1" w:rsidRPr="00A944E3">
        <w:rPr>
          <w:rFonts w:cstheme="minorHAnsi"/>
        </w:rPr>
        <w:t>”</w:t>
      </w:r>
      <w:r w:rsidR="00F604A3" w:rsidRPr="00A944E3">
        <w:rPr>
          <w:rFonts w:cstheme="minorHAnsi"/>
          <w:color w:val="FF0000"/>
        </w:rPr>
        <w:t xml:space="preserve"> </w:t>
      </w:r>
      <w:r w:rsidRPr="00A944E3">
        <w:rPr>
          <w:rFonts w:cstheme="minorHAnsi"/>
        </w:rPr>
        <w:t>jest Muzeum Pałacu Króla Jana III w Wilanowie z siedzibą w Warszawie 02 958, ul. Stanisława Kostki Potockiego 10/16, posiadające osobowość prawną, wpisane do prowadzonego przez Ministra Kultury</w:t>
      </w:r>
      <w:r w:rsidR="00BB354C" w:rsidRPr="00A944E3">
        <w:rPr>
          <w:rFonts w:cstheme="minorHAnsi"/>
        </w:rPr>
        <w:t xml:space="preserve"> </w:t>
      </w:r>
      <w:r w:rsidR="00435892" w:rsidRPr="00A944E3">
        <w:rPr>
          <w:rFonts w:cstheme="minorHAnsi"/>
        </w:rPr>
        <w:t xml:space="preserve">i </w:t>
      </w:r>
      <w:r w:rsidRPr="00A944E3">
        <w:rPr>
          <w:rFonts w:cstheme="minorHAnsi"/>
        </w:rPr>
        <w:t>Dziedzictwa Narodowego Rejestru Instytucji Kultury pod numerem RIK 39/95, NIP 951-00-54-672, REGON 010956038.</w:t>
      </w:r>
    </w:p>
    <w:p w14:paraId="42B738D3" w14:textId="1206C624" w:rsidR="00953B6C" w:rsidRPr="00A944E3" w:rsidRDefault="00953B6C" w:rsidP="00BB354C">
      <w:pPr>
        <w:pStyle w:val="Akapitzlist"/>
        <w:numPr>
          <w:ilvl w:val="0"/>
          <w:numId w:val="1"/>
        </w:numPr>
        <w:suppressAutoHyphens/>
        <w:jc w:val="both"/>
        <w:rPr>
          <w:rFonts w:cstheme="minorHAnsi"/>
          <w:shd w:val="clear" w:color="auto" w:fill="FFFFFF"/>
        </w:rPr>
      </w:pPr>
      <w:r w:rsidRPr="00A944E3">
        <w:rPr>
          <w:rFonts w:cstheme="minorHAnsi"/>
        </w:rPr>
        <w:t xml:space="preserve">Konkurs nie jest sponsorowany, prowadzony, administrowany </w:t>
      </w:r>
      <w:r w:rsidR="00565F71" w:rsidRPr="00A944E3">
        <w:rPr>
          <w:rFonts w:cstheme="minorHAnsi"/>
        </w:rPr>
        <w:t xml:space="preserve">ani </w:t>
      </w:r>
      <w:r w:rsidRPr="00A944E3">
        <w:rPr>
          <w:rFonts w:cstheme="minorHAnsi"/>
        </w:rPr>
        <w:t>przez Instagram</w:t>
      </w:r>
      <w:r w:rsidR="00565F71" w:rsidRPr="00A944E3">
        <w:rPr>
          <w:rFonts w:cstheme="minorHAnsi"/>
        </w:rPr>
        <w:t>,</w:t>
      </w:r>
      <w:r w:rsidRPr="00A944E3">
        <w:rPr>
          <w:rFonts w:cstheme="minorHAnsi"/>
        </w:rPr>
        <w:t xml:space="preserve"> ani Facebook</w:t>
      </w:r>
      <w:r w:rsidR="00565F71" w:rsidRPr="00A944E3">
        <w:rPr>
          <w:rFonts w:cstheme="minorHAnsi"/>
        </w:rPr>
        <w:t>,</w:t>
      </w:r>
      <w:r w:rsidRPr="00A944E3">
        <w:rPr>
          <w:rFonts w:cstheme="minorHAnsi"/>
        </w:rPr>
        <w:t xml:space="preserve"> ani współprowadzony z Instagramem </w:t>
      </w:r>
      <w:r w:rsidR="00565F71" w:rsidRPr="00A944E3">
        <w:rPr>
          <w:rFonts w:cstheme="minorHAnsi"/>
        </w:rPr>
        <w:t>czy</w:t>
      </w:r>
      <w:r w:rsidRPr="00A944E3">
        <w:rPr>
          <w:rFonts w:cstheme="minorHAnsi"/>
        </w:rPr>
        <w:t xml:space="preserve"> Facebookiem. Informacje dostarczone przez </w:t>
      </w:r>
      <w:r w:rsidR="002038BF" w:rsidRPr="00A944E3">
        <w:rPr>
          <w:rFonts w:cstheme="minorHAnsi"/>
        </w:rPr>
        <w:t>u</w:t>
      </w:r>
      <w:r w:rsidR="0081333B" w:rsidRPr="00A944E3">
        <w:rPr>
          <w:rFonts w:cstheme="minorHAnsi"/>
        </w:rPr>
        <w:t>czestników</w:t>
      </w:r>
      <w:r w:rsidRPr="00A944E3">
        <w:rPr>
          <w:rFonts w:cstheme="minorHAnsi"/>
        </w:rPr>
        <w:t xml:space="preserve"> konkursu będą wykorzystane na potrzeby prawidłowego przeprowadzenia </w:t>
      </w:r>
      <w:r w:rsidR="002038BF" w:rsidRPr="00A944E3">
        <w:rPr>
          <w:rFonts w:cstheme="minorHAnsi"/>
        </w:rPr>
        <w:t>k</w:t>
      </w:r>
      <w:r w:rsidRPr="00A944E3">
        <w:rPr>
          <w:rFonts w:cstheme="minorHAnsi"/>
        </w:rPr>
        <w:t xml:space="preserve">onkursu oraz </w:t>
      </w:r>
      <w:r w:rsidR="0081333B" w:rsidRPr="00A944E3">
        <w:rPr>
          <w:rFonts w:cstheme="minorHAnsi"/>
        </w:rPr>
        <w:t>dostarczenia nagród zwycięzcom</w:t>
      </w:r>
      <w:r w:rsidRPr="00A944E3">
        <w:rPr>
          <w:rFonts w:cstheme="minorHAnsi"/>
        </w:rPr>
        <w:t>.</w:t>
      </w:r>
    </w:p>
    <w:p w14:paraId="0A0BD66A" w14:textId="043C5F38" w:rsidR="00953B6C" w:rsidRPr="00A944E3" w:rsidRDefault="00953B6C" w:rsidP="00BB354C">
      <w:pPr>
        <w:pStyle w:val="Akapitzlist"/>
        <w:numPr>
          <w:ilvl w:val="0"/>
          <w:numId w:val="1"/>
        </w:numPr>
        <w:suppressAutoHyphens/>
        <w:jc w:val="both"/>
        <w:rPr>
          <w:rFonts w:cstheme="minorHAnsi"/>
          <w:shd w:val="clear" w:color="auto" w:fill="FFFFFF"/>
        </w:rPr>
      </w:pPr>
      <w:r w:rsidRPr="00A944E3">
        <w:rPr>
          <w:rFonts w:cstheme="minorHAnsi"/>
        </w:rPr>
        <w:lastRenderedPageBreak/>
        <w:t xml:space="preserve">Uczestnictwo w </w:t>
      </w:r>
      <w:r w:rsidR="002038BF" w:rsidRPr="00A944E3">
        <w:rPr>
          <w:rFonts w:cstheme="minorHAnsi"/>
        </w:rPr>
        <w:t>k</w:t>
      </w:r>
      <w:r w:rsidRPr="00A944E3">
        <w:rPr>
          <w:rFonts w:cstheme="minorHAnsi"/>
        </w:rPr>
        <w:t>onkursie jest bezpłatne i dobrowolne.</w:t>
      </w:r>
    </w:p>
    <w:p w14:paraId="032D593C" w14:textId="0DF08D1B" w:rsidR="00953B6C" w:rsidRPr="00A944E3" w:rsidRDefault="00341B9F" w:rsidP="00BB354C">
      <w:pPr>
        <w:pStyle w:val="Akapitzlist"/>
        <w:numPr>
          <w:ilvl w:val="0"/>
          <w:numId w:val="1"/>
        </w:numPr>
        <w:suppressAutoHyphens/>
        <w:jc w:val="both"/>
        <w:rPr>
          <w:rFonts w:cstheme="minorHAnsi"/>
          <w:shd w:val="clear" w:color="auto" w:fill="FFFFFF"/>
        </w:rPr>
      </w:pPr>
      <w:r w:rsidRPr="00A944E3">
        <w:rPr>
          <w:rFonts w:cstheme="minorHAnsi"/>
        </w:rPr>
        <w:t>T</w:t>
      </w:r>
      <w:r w:rsidR="00953B6C" w:rsidRPr="00A944E3">
        <w:rPr>
          <w:rFonts w:cstheme="minorHAnsi"/>
        </w:rPr>
        <w:t>reść</w:t>
      </w:r>
      <w:r w:rsidR="00652754" w:rsidRPr="00A944E3">
        <w:rPr>
          <w:rFonts w:cstheme="minorHAnsi"/>
        </w:rPr>
        <w:t xml:space="preserve"> </w:t>
      </w:r>
      <w:r w:rsidR="00953B6C" w:rsidRPr="00A944E3">
        <w:rPr>
          <w:rFonts w:cstheme="minorHAnsi"/>
        </w:rPr>
        <w:t xml:space="preserve">regulaminu </w:t>
      </w:r>
      <w:r w:rsidR="00652754" w:rsidRPr="00A944E3">
        <w:rPr>
          <w:rFonts w:cstheme="minorHAnsi"/>
        </w:rPr>
        <w:t xml:space="preserve">konkursu </w:t>
      </w:r>
      <w:r w:rsidRPr="00A944E3">
        <w:rPr>
          <w:rFonts w:cstheme="minorHAnsi"/>
        </w:rPr>
        <w:t>jest</w:t>
      </w:r>
      <w:r w:rsidR="00953B6C" w:rsidRPr="00A944E3">
        <w:rPr>
          <w:rFonts w:cstheme="minorHAnsi"/>
        </w:rPr>
        <w:t xml:space="preserve"> dostępna na stronie:</w:t>
      </w:r>
      <w:r w:rsidR="00BB354C" w:rsidRPr="00A944E3">
        <w:rPr>
          <w:rFonts w:cstheme="minorHAnsi"/>
        </w:rPr>
        <w:t xml:space="preserve"> www.wilanow-palac.pl</w:t>
      </w:r>
      <w:r w:rsidRPr="00A944E3">
        <w:rPr>
          <w:rFonts w:cstheme="minorHAnsi"/>
        </w:rPr>
        <w:t>.</w:t>
      </w:r>
    </w:p>
    <w:p w14:paraId="660D9F8F" w14:textId="49670863" w:rsidR="00953B6C" w:rsidRPr="00A944E3" w:rsidRDefault="00341B9F" w:rsidP="00BB354C">
      <w:pPr>
        <w:pStyle w:val="Akapitzlist"/>
        <w:numPr>
          <w:ilvl w:val="0"/>
          <w:numId w:val="1"/>
        </w:numPr>
        <w:suppressAutoHyphens/>
        <w:jc w:val="both"/>
        <w:rPr>
          <w:rFonts w:cstheme="minorHAnsi"/>
          <w:shd w:val="clear" w:color="auto" w:fill="FFFFFF"/>
        </w:rPr>
      </w:pPr>
      <w:r w:rsidRPr="00A944E3">
        <w:rPr>
          <w:rFonts w:cstheme="minorHAnsi"/>
        </w:rPr>
        <w:t xml:space="preserve">Nadesłanie pracy </w:t>
      </w:r>
      <w:r w:rsidR="00214264" w:rsidRPr="00A944E3">
        <w:rPr>
          <w:rFonts w:cstheme="minorHAnsi"/>
        </w:rPr>
        <w:t xml:space="preserve">konkursowej </w:t>
      </w:r>
      <w:r w:rsidRPr="00A944E3">
        <w:rPr>
          <w:rFonts w:cstheme="minorHAnsi"/>
        </w:rPr>
        <w:t>spełniającej warunki regulaminu oznacza, że u</w:t>
      </w:r>
      <w:r w:rsidR="00BB354C" w:rsidRPr="00A944E3">
        <w:rPr>
          <w:rFonts w:cstheme="minorHAnsi"/>
        </w:rPr>
        <w:t>czestnik zapoznał się z </w:t>
      </w:r>
      <w:r w:rsidRPr="00A944E3">
        <w:rPr>
          <w:rFonts w:cstheme="minorHAnsi"/>
        </w:rPr>
        <w:t xml:space="preserve">jego </w:t>
      </w:r>
      <w:r w:rsidR="00953B6C" w:rsidRPr="00A944E3">
        <w:rPr>
          <w:rFonts w:cstheme="minorHAnsi"/>
        </w:rPr>
        <w:t>treścią</w:t>
      </w:r>
      <w:r w:rsidRPr="00A944E3">
        <w:rPr>
          <w:rFonts w:cstheme="minorHAnsi"/>
        </w:rPr>
        <w:t xml:space="preserve"> </w:t>
      </w:r>
      <w:r w:rsidR="00953B6C" w:rsidRPr="00A944E3">
        <w:rPr>
          <w:rFonts w:cstheme="minorHAnsi"/>
        </w:rPr>
        <w:t>i go akceptuje.</w:t>
      </w:r>
    </w:p>
    <w:p w14:paraId="54F22746" w14:textId="1B74EAE5" w:rsidR="00576CDE" w:rsidRPr="00A944E3" w:rsidRDefault="006D29A9" w:rsidP="00BB354C">
      <w:pPr>
        <w:suppressAutoHyphens/>
        <w:ind w:left="-142"/>
        <w:jc w:val="center"/>
        <w:rPr>
          <w:rFonts w:cstheme="minorHAnsi"/>
          <w:b/>
          <w:szCs w:val="22"/>
        </w:rPr>
      </w:pPr>
      <w:bookmarkStart w:id="0" w:name="_Hlk123818364"/>
      <w:r w:rsidRPr="00A944E3">
        <w:rPr>
          <w:rFonts w:cstheme="minorHAnsi"/>
          <w:b/>
          <w:szCs w:val="22"/>
        </w:rPr>
        <w:t>§5</w:t>
      </w:r>
      <w:bookmarkEnd w:id="0"/>
      <w:r w:rsidR="00576CDE" w:rsidRPr="00A944E3">
        <w:rPr>
          <w:rFonts w:cstheme="minorHAnsi"/>
          <w:b/>
          <w:szCs w:val="22"/>
        </w:rPr>
        <w:t>. Nagrody</w:t>
      </w:r>
    </w:p>
    <w:p w14:paraId="1AD46307" w14:textId="329F21AA" w:rsidR="00341B9F" w:rsidRPr="009100EF" w:rsidRDefault="00341B9F" w:rsidP="00BB354C">
      <w:pPr>
        <w:pStyle w:val="Akapitzlist"/>
        <w:numPr>
          <w:ilvl w:val="0"/>
          <w:numId w:val="6"/>
        </w:numPr>
        <w:suppressAutoHyphens/>
        <w:ind w:left="568" w:hanging="284"/>
        <w:rPr>
          <w:rFonts w:cstheme="minorHAnsi"/>
        </w:rPr>
      </w:pPr>
      <w:r w:rsidRPr="00A944E3">
        <w:rPr>
          <w:rFonts w:cstheme="minorHAnsi"/>
        </w:rPr>
        <w:t xml:space="preserve">Nagrody </w:t>
      </w:r>
      <w:r w:rsidR="003A6E2D">
        <w:rPr>
          <w:rFonts w:cstheme="minorHAnsi"/>
        </w:rPr>
        <w:t xml:space="preserve">główne </w:t>
      </w:r>
      <w:r w:rsidRPr="00A944E3">
        <w:rPr>
          <w:rFonts w:cstheme="minorHAnsi"/>
        </w:rPr>
        <w:t xml:space="preserve">zostaną przyznane  </w:t>
      </w:r>
      <w:r w:rsidR="003A6E2D">
        <w:rPr>
          <w:rFonts w:cstheme="minorHAnsi"/>
        </w:rPr>
        <w:t>5</w:t>
      </w:r>
      <w:r w:rsidR="00C47BDB" w:rsidRPr="00A944E3">
        <w:rPr>
          <w:rFonts w:cstheme="minorHAnsi"/>
        </w:rPr>
        <w:t xml:space="preserve"> </w:t>
      </w:r>
      <w:r w:rsidR="004C37BE" w:rsidRPr="00A944E3">
        <w:rPr>
          <w:rFonts w:cstheme="minorHAnsi"/>
        </w:rPr>
        <w:t>uczestnikom konkursu</w:t>
      </w:r>
      <w:r w:rsidR="009100EF">
        <w:rPr>
          <w:rFonts w:cstheme="minorHAnsi"/>
        </w:rPr>
        <w:t xml:space="preserve">, którzy jako pierwsi poprawnie rozpoznają zwierzęta w </w:t>
      </w:r>
      <w:r w:rsidR="009100EF" w:rsidRPr="009100EF">
        <w:rPr>
          <w:rFonts w:cstheme="minorHAnsi"/>
        </w:rPr>
        <w:t>termowizji.</w:t>
      </w:r>
      <w:r w:rsidR="003A6E2D">
        <w:rPr>
          <w:rFonts w:cstheme="minorHAnsi"/>
        </w:rPr>
        <w:t xml:space="preserve"> Muzeum dodatkowo przewiduje nagrody pocieszenia (podwójną wejściówkę do Muzeum) dla kolejnych 10 osób zgłaszających poprawną odpowiedź.</w:t>
      </w:r>
    </w:p>
    <w:p w14:paraId="3454E905" w14:textId="25E0C31F" w:rsidR="00AD49AA" w:rsidRPr="00AD49AA" w:rsidRDefault="00C24060" w:rsidP="009100EF">
      <w:pPr>
        <w:pStyle w:val="Akapitzlist"/>
        <w:numPr>
          <w:ilvl w:val="0"/>
          <w:numId w:val="6"/>
        </w:numPr>
        <w:suppressAutoHyphens/>
        <w:ind w:left="568" w:hanging="284"/>
        <w:rPr>
          <w:rFonts w:cstheme="minorHAnsi"/>
        </w:rPr>
      </w:pPr>
      <w:r w:rsidRPr="009100EF">
        <w:rPr>
          <w:rFonts w:cstheme="minorHAnsi"/>
        </w:rPr>
        <w:t>Nagrod</w:t>
      </w:r>
      <w:r w:rsidR="009100EF" w:rsidRPr="009100EF">
        <w:rPr>
          <w:rFonts w:cstheme="minorHAnsi"/>
        </w:rPr>
        <w:t>ami</w:t>
      </w:r>
      <w:r w:rsidR="003A6E2D">
        <w:rPr>
          <w:rFonts w:cstheme="minorHAnsi"/>
        </w:rPr>
        <w:t xml:space="preserve"> głównymi,</w:t>
      </w:r>
      <w:r w:rsidR="009100EF" w:rsidRPr="009100EF">
        <w:rPr>
          <w:rFonts w:cstheme="minorHAnsi"/>
        </w:rPr>
        <w:t xml:space="preserve"> przydzielonymi w</w:t>
      </w:r>
      <w:r w:rsidR="001F6F6B" w:rsidRPr="009100EF">
        <w:rPr>
          <w:rFonts w:cstheme="minorHAnsi"/>
        </w:rPr>
        <w:t xml:space="preserve"> ramach </w:t>
      </w:r>
      <w:r w:rsidR="001F6F6B" w:rsidRPr="00AD49AA">
        <w:rPr>
          <w:rFonts w:cstheme="minorHAnsi"/>
        </w:rPr>
        <w:t xml:space="preserve">konkursu </w:t>
      </w:r>
      <w:r w:rsidR="00AD49AA" w:rsidRPr="00AD49AA">
        <w:rPr>
          <w:rFonts w:cstheme="minorHAnsi"/>
        </w:rPr>
        <w:t>będą:</w:t>
      </w:r>
    </w:p>
    <w:p w14:paraId="1CE8C9A4" w14:textId="6CEB7E1B" w:rsidR="00AD49AA" w:rsidRDefault="003A6E2D" w:rsidP="00AD49AA">
      <w:pPr>
        <w:pStyle w:val="Akapitzlist"/>
        <w:numPr>
          <w:ilvl w:val="1"/>
          <w:numId w:val="6"/>
        </w:numPr>
        <w:suppressAutoHyphens/>
        <w:rPr>
          <w:rFonts w:cstheme="minorHAnsi"/>
        </w:rPr>
      </w:pPr>
      <w:r>
        <w:rPr>
          <w:rFonts w:cstheme="minorHAnsi"/>
        </w:rPr>
        <w:t xml:space="preserve">Zestaw: </w:t>
      </w:r>
      <w:r w:rsidR="00AD49AA">
        <w:rPr>
          <w:rFonts w:cstheme="minorHAnsi"/>
        </w:rPr>
        <w:t xml:space="preserve">Plecak-worek + </w:t>
      </w:r>
      <w:r w:rsidR="00E30A36">
        <w:rPr>
          <w:rFonts w:cstheme="minorHAnsi"/>
        </w:rPr>
        <w:t>stempel</w:t>
      </w:r>
      <w:r>
        <w:rPr>
          <w:rFonts w:cstheme="minorHAnsi"/>
        </w:rPr>
        <w:t>+ podwójna wejściówka do Muzeum</w:t>
      </w:r>
    </w:p>
    <w:p w14:paraId="7995B1BB" w14:textId="7C5BD458" w:rsidR="00AD49AA" w:rsidRDefault="003A6E2D" w:rsidP="00AD49AA">
      <w:pPr>
        <w:pStyle w:val="Akapitzlist"/>
        <w:numPr>
          <w:ilvl w:val="1"/>
          <w:numId w:val="6"/>
        </w:numPr>
        <w:suppressAutoHyphens/>
        <w:rPr>
          <w:rFonts w:cstheme="minorHAnsi"/>
        </w:rPr>
      </w:pPr>
      <w:r>
        <w:rPr>
          <w:rFonts w:cstheme="minorHAnsi"/>
        </w:rPr>
        <w:t xml:space="preserve">Zestaw: </w:t>
      </w:r>
      <w:r w:rsidR="00AD49AA">
        <w:rPr>
          <w:rFonts w:cstheme="minorHAnsi"/>
        </w:rPr>
        <w:t>Przewodnik po ogrodach + zakładka (2x)</w:t>
      </w:r>
      <w:r w:rsidRPr="003A6E2D">
        <w:rPr>
          <w:rFonts w:cstheme="minorHAnsi"/>
        </w:rPr>
        <w:t xml:space="preserve"> </w:t>
      </w:r>
      <w:r>
        <w:rPr>
          <w:rFonts w:cstheme="minorHAnsi"/>
        </w:rPr>
        <w:t>+ podwójna wejściówka do Muzeum</w:t>
      </w:r>
    </w:p>
    <w:p w14:paraId="495D9D9A" w14:textId="2151C92C" w:rsidR="001F6F6B" w:rsidRDefault="003A6E2D" w:rsidP="00AD49AA">
      <w:pPr>
        <w:pStyle w:val="Akapitzlist"/>
        <w:numPr>
          <w:ilvl w:val="1"/>
          <w:numId w:val="6"/>
        </w:numPr>
        <w:suppressAutoHyphens/>
        <w:rPr>
          <w:rFonts w:cstheme="minorHAnsi"/>
        </w:rPr>
      </w:pPr>
      <w:r>
        <w:rPr>
          <w:rFonts w:cstheme="minorHAnsi"/>
        </w:rPr>
        <w:t xml:space="preserve">Zestaw: </w:t>
      </w:r>
      <w:r w:rsidR="00AD49AA">
        <w:rPr>
          <w:rFonts w:cstheme="minorHAnsi"/>
        </w:rPr>
        <w:t xml:space="preserve">Notes+ </w:t>
      </w:r>
      <w:r w:rsidR="00E30A36">
        <w:rPr>
          <w:rFonts w:cstheme="minorHAnsi"/>
        </w:rPr>
        <w:t>stempel</w:t>
      </w:r>
      <w:r w:rsidR="00AD49AA">
        <w:rPr>
          <w:rFonts w:cstheme="minorHAnsi"/>
        </w:rPr>
        <w:t xml:space="preserve"> (2x)</w:t>
      </w:r>
      <w:r w:rsidR="009459FD" w:rsidRPr="009100EF">
        <w:rPr>
          <w:rFonts w:cstheme="minorHAnsi"/>
        </w:rPr>
        <w:t xml:space="preserve"> </w:t>
      </w:r>
      <w:r>
        <w:rPr>
          <w:rFonts w:cstheme="minorHAnsi"/>
        </w:rPr>
        <w:t>+ podwójna wejściówka do Muzeum</w:t>
      </w:r>
    </w:p>
    <w:p w14:paraId="7C302CD8" w14:textId="1475CBD9" w:rsidR="003C76C1" w:rsidRPr="00A944E3" w:rsidRDefault="00576CDE" w:rsidP="00BB354C">
      <w:pPr>
        <w:pStyle w:val="Akapitzlist"/>
        <w:numPr>
          <w:ilvl w:val="0"/>
          <w:numId w:val="6"/>
        </w:numPr>
        <w:suppressAutoHyphens/>
        <w:spacing w:after="0" w:line="276" w:lineRule="auto"/>
        <w:ind w:left="851" w:hanging="567"/>
        <w:rPr>
          <w:rFonts w:cstheme="minorHAnsi"/>
        </w:rPr>
      </w:pPr>
      <w:r w:rsidRPr="00A944E3">
        <w:rPr>
          <w:rFonts w:cstheme="minorHAnsi"/>
        </w:rPr>
        <w:t xml:space="preserve">Informację o wygranej laureaci </w:t>
      </w:r>
      <w:r w:rsidR="002038BF" w:rsidRPr="00A944E3">
        <w:rPr>
          <w:rFonts w:cstheme="minorHAnsi"/>
        </w:rPr>
        <w:t>k</w:t>
      </w:r>
      <w:r w:rsidRPr="00A944E3">
        <w:rPr>
          <w:rFonts w:cstheme="minorHAnsi"/>
        </w:rPr>
        <w:t>onkursu otrzymają za pomocą wiadomości/komentarza wysłanej/wysłanego przez portal Instagram</w:t>
      </w:r>
      <w:r w:rsidR="00D91CDD" w:rsidRPr="00A944E3">
        <w:rPr>
          <w:rFonts w:cstheme="minorHAnsi"/>
        </w:rPr>
        <w:t xml:space="preserve"> lub Facebook</w:t>
      </w:r>
      <w:r w:rsidRPr="00A944E3">
        <w:rPr>
          <w:rFonts w:cstheme="minorHAnsi"/>
        </w:rPr>
        <w:t xml:space="preserve">. </w:t>
      </w:r>
    </w:p>
    <w:p w14:paraId="29ABC691" w14:textId="1F56C182" w:rsidR="00576CDE" w:rsidRPr="00A944E3" w:rsidRDefault="003C76C1" w:rsidP="00BB354C">
      <w:pPr>
        <w:pStyle w:val="Akapitzlist"/>
        <w:numPr>
          <w:ilvl w:val="0"/>
          <w:numId w:val="6"/>
        </w:numPr>
        <w:suppressAutoHyphens/>
        <w:ind w:left="851" w:hanging="567"/>
        <w:jc w:val="both"/>
        <w:rPr>
          <w:rFonts w:cstheme="minorHAnsi"/>
        </w:rPr>
      </w:pPr>
      <w:r w:rsidRPr="00A944E3">
        <w:rPr>
          <w:rFonts w:cstheme="minorHAnsi"/>
        </w:rPr>
        <w:t>W</w:t>
      </w:r>
      <w:r w:rsidR="00576CDE" w:rsidRPr="00A944E3">
        <w:rPr>
          <w:rFonts w:cstheme="minorHAnsi"/>
        </w:rPr>
        <w:t xml:space="preserve">yniki </w:t>
      </w:r>
      <w:r w:rsidR="002038BF" w:rsidRPr="00A944E3">
        <w:rPr>
          <w:rFonts w:cstheme="minorHAnsi"/>
        </w:rPr>
        <w:t>k</w:t>
      </w:r>
      <w:r w:rsidR="00576CDE" w:rsidRPr="00A944E3">
        <w:rPr>
          <w:rFonts w:cstheme="minorHAnsi"/>
        </w:rPr>
        <w:t xml:space="preserve">onkursu zostaną ogłoszone </w:t>
      </w:r>
      <w:r w:rsidR="00576CDE" w:rsidRPr="003A6E2D">
        <w:rPr>
          <w:rFonts w:cstheme="minorHAnsi"/>
        </w:rPr>
        <w:t xml:space="preserve">na stronie </w:t>
      </w:r>
      <w:r w:rsidR="004E7341">
        <w:rPr>
          <w:rFonts w:cstheme="minorHAnsi"/>
        </w:rPr>
        <w:t>www</w:t>
      </w:r>
      <w:r w:rsidR="00576CDE" w:rsidRPr="003A6E2D">
        <w:rPr>
          <w:rFonts w:cstheme="minorHAnsi"/>
        </w:rPr>
        <w:t xml:space="preserve"> Organizatora (</w:t>
      </w:r>
      <w:r w:rsidR="00BB354C" w:rsidRPr="003A6E2D">
        <w:rPr>
          <w:rFonts w:cstheme="minorHAnsi"/>
        </w:rPr>
        <w:t>www.wilanow-palac.pl) i/lub w </w:t>
      </w:r>
      <w:r w:rsidR="00576CDE" w:rsidRPr="003A6E2D">
        <w:rPr>
          <w:rFonts w:cstheme="minorHAnsi"/>
        </w:rPr>
        <w:t xml:space="preserve">mediach społecznościowych </w:t>
      </w:r>
      <w:r w:rsidR="00341B9F" w:rsidRPr="003A6E2D">
        <w:rPr>
          <w:rFonts w:cstheme="minorHAnsi"/>
        </w:rPr>
        <w:t>Muzeum</w:t>
      </w:r>
      <w:r w:rsidR="00576CDE" w:rsidRPr="003A6E2D">
        <w:rPr>
          <w:rFonts w:cstheme="minorHAnsi"/>
        </w:rPr>
        <w:t xml:space="preserve"> najpóźniej </w:t>
      </w:r>
      <w:r w:rsidR="008F49A4">
        <w:rPr>
          <w:rFonts w:cstheme="minorHAnsi"/>
        </w:rPr>
        <w:t>20sierpnia</w:t>
      </w:r>
      <w:r w:rsidR="0002607D" w:rsidRPr="003A6E2D">
        <w:rPr>
          <w:rFonts w:cstheme="minorHAnsi"/>
        </w:rPr>
        <w:t xml:space="preserve"> 202</w:t>
      </w:r>
      <w:r w:rsidR="00F52174" w:rsidRPr="003A6E2D">
        <w:rPr>
          <w:rFonts w:cstheme="minorHAnsi"/>
        </w:rPr>
        <w:t>6</w:t>
      </w:r>
      <w:r w:rsidR="00576CDE" w:rsidRPr="003A6E2D">
        <w:rPr>
          <w:rFonts w:cstheme="minorHAnsi"/>
        </w:rPr>
        <w:t xml:space="preserve"> r.</w:t>
      </w:r>
    </w:p>
    <w:p w14:paraId="3F83BD67" w14:textId="5E4A5990" w:rsidR="00441225" w:rsidRPr="00A944E3" w:rsidRDefault="00576CDE" w:rsidP="00BB354C">
      <w:pPr>
        <w:pStyle w:val="Akapitzlist"/>
        <w:numPr>
          <w:ilvl w:val="0"/>
          <w:numId w:val="6"/>
        </w:numPr>
        <w:suppressAutoHyphens/>
        <w:ind w:left="851" w:hanging="567"/>
        <w:jc w:val="both"/>
        <w:rPr>
          <w:rFonts w:cstheme="minorHAnsi"/>
        </w:rPr>
      </w:pPr>
      <w:r w:rsidRPr="00A944E3">
        <w:rPr>
          <w:rFonts w:cstheme="minorHAnsi"/>
        </w:rPr>
        <w:t xml:space="preserve">Jeżeli </w:t>
      </w:r>
      <w:r w:rsidR="003C76C1" w:rsidRPr="00A944E3">
        <w:rPr>
          <w:rFonts w:cstheme="minorHAnsi"/>
        </w:rPr>
        <w:t xml:space="preserve">dane </w:t>
      </w:r>
      <w:r w:rsidRPr="00A944E3">
        <w:rPr>
          <w:rFonts w:cstheme="minorHAnsi"/>
        </w:rPr>
        <w:t xml:space="preserve">dostarczone przez </w:t>
      </w:r>
      <w:r w:rsidR="00341B9F" w:rsidRPr="00A944E3">
        <w:rPr>
          <w:rFonts w:cstheme="minorHAnsi"/>
        </w:rPr>
        <w:t>u</w:t>
      </w:r>
      <w:r w:rsidRPr="00A944E3">
        <w:rPr>
          <w:rFonts w:cstheme="minorHAnsi"/>
        </w:rPr>
        <w:t>czestników nie pozwalają na poinformowanie ich o wygranej, stracą oni prawo do</w:t>
      </w:r>
      <w:r w:rsidR="003C76C1" w:rsidRPr="00A944E3">
        <w:rPr>
          <w:rFonts w:cstheme="minorHAnsi"/>
        </w:rPr>
        <w:t xml:space="preserve"> odbioru</w:t>
      </w:r>
      <w:r w:rsidRPr="00A944E3">
        <w:rPr>
          <w:rFonts w:cstheme="minorHAnsi"/>
        </w:rPr>
        <w:t xml:space="preserve"> nagrody i nie będą </w:t>
      </w:r>
      <w:r w:rsidR="00435892" w:rsidRPr="00A944E3">
        <w:rPr>
          <w:rFonts w:cstheme="minorHAnsi"/>
        </w:rPr>
        <w:t xml:space="preserve">uprawnieni do </w:t>
      </w:r>
      <w:r w:rsidRPr="00A944E3">
        <w:rPr>
          <w:rFonts w:cstheme="minorHAnsi"/>
        </w:rPr>
        <w:t>zgłasza</w:t>
      </w:r>
      <w:r w:rsidR="00435892" w:rsidRPr="00A944E3">
        <w:rPr>
          <w:rFonts w:cstheme="minorHAnsi"/>
        </w:rPr>
        <w:t>nia</w:t>
      </w:r>
      <w:r w:rsidRPr="00A944E3">
        <w:rPr>
          <w:rFonts w:cstheme="minorHAnsi"/>
        </w:rPr>
        <w:t xml:space="preserve"> </w:t>
      </w:r>
      <w:r w:rsidR="00435892" w:rsidRPr="00A944E3">
        <w:rPr>
          <w:rFonts w:cstheme="minorHAnsi"/>
        </w:rPr>
        <w:t xml:space="preserve">jakichkolwiek </w:t>
      </w:r>
      <w:bookmarkStart w:id="1" w:name="_GoBack"/>
      <w:bookmarkEnd w:id="1"/>
      <w:r w:rsidRPr="00A944E3">
        <w:rPr>
          <w:rFonts w:cstheme="minorHAnsi"/>
        </w:rPr>
        <w:t xml:space="preserve">roszczeń. </w:t>
      </w:r>
    </w:p>
    <w:p w14:paraId="59F467CC" w14:textId="7D06F900" w:rsidR="00576CDE" w:rsidRPr="00A944E3" w:rsidRDefault="00576CDE" w:rsidP="00BB354C">
      <w:pPr>
        <w:pStyle w:val="Akapitzlist"/>
        <w:numPr>
          <w:ilvl w:val="0"/>
          <w:numId w:val="6"/>
        </w:numPr>
        <w:suppressAutoHyphens/>
        <w:ind w:left="851" w:hanging="567"/>
        <w:jc w:val="both"/>
        <w:rPr>
          <w:rFonts w:cstheme="minorHAnsi"/>
        </w:rPr>
      </w:pPr>
      <w:r w:rsidRPr="00A944E3">
        <w:rPr>
          <w:rFonts w:cstheme="minorHAnsi"/>
        </w:rPr>
        <w:t xml:space="preserve">Jeżeli laureaci </w:t>
      </w:r>
      <w:r w:rsidR="002038BF" w:rsidRPr="00A944E3">
        <w:rPr>
          <w:rFonts w:cstheme="minorHAnsi"/>
        </w:rPr>
        <w:t>k</w:t>
      </w:r>
      <w:r w:rsidRPr="00A944E3">
        <w:rPr>
          <w:rFonts w:cstheme="minorHAnsi"/>
        </w:rPr>
        <w:t xml:space="preserve">onkursu nie będą mogli zostać wyłonieni (liczba zgłoszeń będzie mniejsza niż liczba nagród), to zgodnie z postanowieniami </w:t>
      </w:r>
      <w:r w:rsidR="00341B9F" w:rsidRPr="00A944E3">
        <w:rPr>
          <w:rFonts w:cstheme="minorHAnsi"/>
        </w:rPr>
        <w:t>r</w:t>
      </w:r>
      <w:r w:rsidRPr="00A944E3">
        <w:rPr>
          <w:rFonts w:cstheme="minorHAnsi"/>
        </w:rPr>
        <w:t>egulaminu</w:t>
      </w:r>
      <w:r w:rsidR="003C76C1" w:rsidRPr="00A944E3">
        <w:rPr>
          <w:rFonts w:cstheme="minorHAnsi"/>
        </w:rPr>
        <w:t>,</w:t>
      </w:r>
      <w:r w:rsidRPr="00A944E3">
        <w:rPr>
          <w:rFonts w:cstheme="minorHAnsi"/>
        </w:rPr>
        <w:t xml:space="preserve"> nieprzyznan</w:t>
      </w:r>
      <w:r w:rsidR="00435892" w:rsidRPr="00A944E3">
        <w:rPr>
          <w:rFonts w:cstheme="minorHAnsi"/>
        </w:rPr>
        <w:t>e</w:t>
      </w:r>
      <w:r w:rsidRPr="00A944E3">
        <w:rPr>
          <w:rFonts w:cstheme="minorHAnsi"/>
        </w:rPr>
        <w:t xml:space="preserve"> nagrod</w:t>
      </w:r>
      <w:r w:rsidR="00435892" w:rsidRPr="00A944E3">
        <w:rPr>
          <w:rFonts w:cstheme="minorHAnsi"/>
        </w:rPr>
        <w:t>y</w:t>
      </w:r>
      <w:r w:rsidRPr="00A944E3">
        <w:rPr>
          <w:rFonts w:cstheme="minorHAnsi"/>
        </w:rPr>
        <w:t xml:space="preserve"> pozostaj</w:t>
      </w:r>
      <w:r w:rsidR="00435892" w:rsidRPr="00A944E3">
        <w:rPr>
          <w:rFonts w:cstheme="minorHAnsi"/>
        </w:rPr>
        <w:t>ą</w:t>
      </w:r>
      <w:r w:rsidRPr="00A944E3">
        <w:rPr>
          <w:rFonts w:cstheme="minorHAnsi"/>
        </w:rPr>
        <w:t xml:space="preserve"> w dyspozycji </w:t>
      </w:r>
      <w:r w:rsidR="00341B9F" w:rsidRPr="00A944E3">
        <w:rPr>
          <w:rFonts w:cstheme="minorHAnsi"/>
        </w:rPr>
        <w:t>Muzeum</w:t>
      </w:r>
      <w:r w:rsidRPr="00A944E3">
        <w:rPr>
          <w:rFonts w:cstheme="minorHAnsi"/>
        </w:rPr>
        <w:t>.</w:t>
      </w:r>
    </w:p>
    <w:p w14:paraId="3DE00018" w14:textId="183DD6C4" w:rsidR="005B08BF" w:rsidRPr="00F52174" w:rsidRDefault="00576CDE" w:rsidP="00BB354C">
      <w:pPr>
        <w:pStyle w:val="Akapitzlist"/>
        <w:numPr>
          <w:ilvl w:val="0"/>
          <w:numId w:val="6"/>
        </w:numPr>
        <w:suppressAutoHyphens/>
        <w:ind w:left="851" w:hanging="567"/>
        <w:rPr>
          <w:rFonts w:cstheme="minorHAnsi"/>
        </w:rPr>
      </w:pPr>
      <w:r w:rsidRPr="00F52174">
        <w:rPr>
          <w:rFonts w:cstheme="minorHAnsi"/>
        </w:rPr>
        <w:t>Nagrody nie podlegają wymianie na inne nagrody lub ekwiwalent pieniężny.</w:t>
      </w:r>
    </w:p>
    <w:p w14:paraId="2045DB89" w14:textId="68A5C184" w:rsidR="00463EF8" w:rsidRPr="00F52174" w:rsidRDefault="00576CDE" w:rsidP="00BB354C">
      <w:pPr>
        <w:pStyle w:val="Akapitzlist"/>
        <w:numPr>
          <w:ilvl w:val="0"/>
          <w:numId w:val="6"/>
        </w:numPr>
        <w:suppressAutoHyphens/>
        <w:ind w:left="851" w:hanging="567"/>
        <w:rPr>
          <w:rFonts w:cstheme="minorHAnsi"/>
        </w:rPr>
      </w:pPr>
      <w:r w:rsidRPr="00F52174">
        <w:rPr>
          <w:rFonts w:cstheme="minorHAnsi"/>
        </w:rPr>
        <w:t xml:space="preserve">Nagrody zostaną wysłane za pośrednictwem </w:t>
      </w:r>
      <w:r w:rsidR="0002607D" w:rsidRPr="00F52174">
        <w:rPr>
          <w:rFonts w:cstheme="minorHAnsi"/>
        </w:rPr>
        <w:t>poczty.</w:t>
      </w:r>
    </w:p>
    <w:p w14:paraId="3A2078A9" w14:textId="77777777" w:rsidR="00582D59" w:rsidRPr="00A944E3" w:rsidRDefault="00582D59" w:rsidP="00A944E3">
      <w:pPr>
        <w:suppressAutoHyphens/>
        <w:rPr>
          <w:rFonts w:cstheme="minorHAnsi"/>
          <w:b/>
          <w:szCs w:val="22"/>
        </w:rPr>
      </w:pPr>
    </w:p>
    <w:p w14:paraId="3303E31F" w14:textId="5E9CA2DA" w:rsidR="00953B6C" w:rsidRPr="00A944E3" w:rsidRDefault="006D29A9" w:rsidP="00BB354C">
      <w:pPr>
        <w:suppressAutoHyphens/>
        <w:ind w:left="-142"/>
        <w:jc w:val="center"/>
        <w:rPr>
          <w:rFonts w:cstheme="minorHAnsi"/>
          <w:b/>
          <w:szCs w:val="22"/>
        </w:rPr>
      </w:pPr>
      <w:r w:rsidRPr="00A944E3">
        <w:rPr>
          <w:rFonts w:cstheme="minorHAnsi"/>
          <w:b/>
          <w:szCs w:val="22"/>
        </w:rPr>
        <w:t>§6</w:t>
      </w:r>
      <w:r w:rsidR="00953B6C" w:rsidRPr="00A944E3">
        <w:rPr>
          <w:rFonts w:cstheme="minorHAnsi"/>
          <w:b/>
          <w:szCs w:val="22"/>
        </w:rPr>
        <w:t>. Przetwarzanie danych osobowych</w:t>
      </w:r>
    </w:p>
    <w:p w14:paraId="372CF9A0" w14:textId="5339624C" w:rsidR="00953B6C" w:rsidRPr="00A944E3" w:rsidRDefault="00953B6C" w:rsidP="00BB354C">
      <w:pPr>
        <w:pStyle w:val="Akapitzlist"/>
        <w:numPr>
          <w:ilvl w:val="0"/>
          <w:numId w:val="5"/>
        </w:numPr>
        <w:suppressAutoHyphens/>
        <w:ind w:left="851" w:hanging="567"/>
        <w:jc w:val="both"/>
        <w:rPr>
          <w:rFonts w:cstheme="minorHAnsi"/>
        </w:rPr>
      </w:pPr>
      <w:r w:rsidRPr="00A944E3">
        <w:rPr>
          <w:rFonts w:cstheme="minorHAnsi"/>
        </w:rPr>
        <w:t xml:space="preserve">Administratorem danych osobowych zbieranych na potrzeby konkursu jest Organizator: </w:t>
      </w:r>
      <w:r w:rsidR="00BB354C" w:rsidRPr="00A944E3">
        <w:rPr>
          <w:rFonts w:cstheme="minorHAnsi"/>
        </w:rPr>
        <w:br/>
      </w:r>
      <w:r w:rsidRPr="00A944E3">
        <w:rPr>
          <w:rFonts w:cstheme="minorHAnsi"/>
        </w:rPr>
        <w:t xml:space="preserve">Muzeum Pałacu Króla Jana III w Wilanowie z siedzibą przy ul. Stanisława Kostki Potockiego 10/16, </w:t>
      </w:r>
      <w:r w:rsidR="00BB354C" w:rsidRPr="00A944E3">
        <w:rPr>
          <w:rFonts w:cstheme="minorHAnsi"/>
        </w:rPr>
        <w:br/>
      </w:r>
      <w:r w:rsidRPr="00A944E3">
        <w:rPr>
          <w:rFonts w:cstheme="minorHAnsi"/>
        </w:rPr>
        <w:t>02-958 Warszawa. Z Organizatorem można się skontaktować poprzez adres e-mail: odo@muzeum-wilanow.pl lub pisemnie na adres siedziby wskazany powyżej.</w:t>
      </w:r>
    </w:p>
    <w:p w14:paraId="53712F0A" w14:textId="77777777" w:rsidR="00953B6C" w:rsidRPr="00A944E3" w:rsidRDefault="00953B6C" w:rsidP="00BB354C">
      <w:pPr>
        <w:pStyle w:val="Akapitzlist"/>
        <w:numPr>
          <w:ilvl w:val="0"/>
          <w:numId w:val="5"/>
        </w:numPr>
        <w:suppressAutoHyphens/>
        <w:ind w:left="851" w:hanging="567"/>
        <w:jc w:val="both"/>
        <w:rPr>
          <w:rFonts w:cstheme="minorHAnsi"/>
        </w:rPr>
      </w:pPr>
      <w:r w:rsidRPr="00A944E3">
        <w:rPr>
          <w:rFonts w:cstheme="minorHAnsi"/>
        </w:rPr>
        <w:t>W Muzeum został wyznaczony inspektor ochrony danych, z którym można się skontaktować poprzez e-mail: iod@muzeum-wilanow.pl we wszystkich sprawach dotyczących przetwarzania danych osobowych oraz korzystania z praw związanych z przetwarzaniem danych.</w:t>
      </w:r>
    </w:p>
    <w:p w14:paraId="38266A26" w14:textId="125AD55B" w:rsidR="00953B6C" w:rsidRPr="00A944E3" w:rsidRDefault="00953B6C" w:rsidP="00BB354C">
      <w:pPr>
        <w:pStyle w:val="Akapitzlist"/>
        <w:numPr>
          <w:ilvl w:val="0"/>
          <w:numId w:val="5"/>
        </w:numPr>
        <w:suppressAutoHyphens/>
        <w:ind w:left="851" w:hanging="567"/>
        <w:jc w:val="both"/>
        <w:rPr>
          <w:rFonts w:cstheme="minorHAnsi"/>
        </w:rPr>
      </w:pPr>
      <w:r w:rsidRPr="00A944E3">
        <w:rPr>
          <w:rFonts w:cstheme="minorHAnsi"/>
        </w:rPr>
        <w:t xml:space="preserve">Dane osobowe </w:t>
      </w:r>
      <w:r w:rsidR="002038BF" w:rsidRPr="00A944E3">
        <w:rPr>
          <w:rFonts w:cstheme="minorHAnsi"/>
        </w:rPr>
        <w:t>u</w:t>
      </w:r>
      <w:r w:rsidRPr="00A944E3">
        <w:rPr>
          <w:rFonts w:cstheme="minorHAnsi"/>
        </w:rPr>
        <w:t xml:space="preserve">czestników </w:t>
      </w:r>
      <w:r w:rsidR="002038BF" w:rsidRPr="00A944E3">
        <w:rPr>
          <w:rFonts w:cstheme="minorHAnsi"/>
        </w:rPr>
        <w:t>k</w:t>
      </w:r>
      <w:r w:rsidRPr="00A944E3">
        <w:rPr>
          <w:rFonts w:cstheme="minorHAnsi"/>
        </w:rPr>
        <w:t xml:space="preserve">onkursu będą przetwarzane w celach związanych z przeprowadzeniem </w:t>
      </w:r>
      <w:r w:rsidR="002038BF" w:rsidRPr="00A944E3">
        <w:rPr>
          <w:rFonts w:cstheme="minorHAnsi"/>
        </w:rPr>
        <w:t>k</w:t>
      </w:r>
      <w:r w:rsidRPr="00A944E3">
        <w:rPr>
          <w:rFonts w:cstheme="minorHAnsi"/>
        </w:rPr>
        <w:t xml:space="preserve">onkursu, w tym wyłonieniem laureatów i wysłaniem nagród. Podstawą prawną przetwarzania danych osobowych jest zgoda </w:t>
      </w:r>
      <w:r w:rsidR="002038BF" w:rsidRPr="00A944E3">
        <w:rPr>
          <w:rFonts w:cstheme="minorHAnsi"/>
        </w:rPr>
        <w:t>uczestnika k</w:t>
      </w:r>
      <w:r w:rsidRPr="00A944E3">
        <w:rPr>
          <w:rFonts w:cstheme="minorHAnsi"/>
        </w:rPr>
        <w:t xml:space="preserve">onkursu, wyrażona poprzez wysłanie zgłoszenia do </w:t>
      </w:r>
      <w:r w:rsidR="002038BF" w:rsidRPr="00A944E3">
        <w:rPr>
          <w:rFonts w:cstheme="minorHAnsi"/>
        </w:rPr>
        <w:t>k</w:t>
      </w:r>
      <w:r w:rsidRPr="00A944E3">
        <w:rPr>
          <w:rFonts w:cstheme="minorHAnsi"/>
        </w:rPr>
        <w:t xml:space="preserve">onkursu. Ponadto dane osobowe będą przetwarzane w celu </w:t>
      </w:r>
      <w:r w:rsidRPr="00A944E3">
        <w:rPr>
          <w:rFonts w:cstheme="minorHAnsi"/>
        </w:rPr>
        <w:lastRenderedPageBreak/>
        <w:t xml:space="preserve">udokumentowania wyrażenia zgód związanych z publikacją </w:t>
      </w:r>
      <w:r w:rsidR="00463EF8" w:rsidRPr="00A944E3">
        <w:rPr>
          <w:rFonts w:cstheme="minorHAnsi"/>
        </w:rPr>
        <w:t>prac</w:t>
      </w:r>
      <w:r w:rsidRPr="00A944E3">
        <w:rPr>
          <w:rFonts w:cstheme="minorHAnsi"/>
        </w:rPr>
        <w:t xml:space="preserve"> konkursowych. Podstawą prawną przetwarzania tych danych jest prawnie uzasadniony interes administratora danych związany z dochodzeniem lub obroną przed roszczeniami wynikającymi z wyrażenia zgód na publikacje </w:t>
      </w:r>
      <w:r w:rsidR="00463EF8" w:rsidRPr="00A944E3">
        <w:rPr>
          <w:rFonts w:cstheme="minorHAnsi"/>
        </w:rPr>
        <w:t>prac konkursowych</w:t>
      </w:r>
      <w:r w:rsidRPr="00A944E3">
        <w:rPr>
          <w:rFonts w:cstheme="minorHAnsi"/>
        </w:rPr>
        <w:t>.</w:t>
      </w:r>
    </w:p>
    <w:p w14:paraId="34C313A4" w14:textId="01F709FE" w:rsidR="00953B6C" w:rsidRPr="00A944E3" w:rsidRDefault="00953B6C" w:rsidP="00BB354C">
      <w:pPr>
        <w:pStyle w:val="Akapitzlist"/>
        <w:numPr>
          <w:ilvl w:val="0"/>
          <w:numId w:val="5"/>
        </w:numPr>
        <w:suppressAutoHyphens/>
        <w:ind w:left="851" w:hanging="567"/>
        <w:jc w:val="both"/>
        <w:rPr>
          <w:rFonts w:cstheme="minorHAnsi"/>
        </w:rPr>
      </w:pPr>
      <w:r w:rsidRPr="00A944E3">
        <w:rPr>
          <w:rFonts w:cstheme="minorHAnsi"/>
        </w:rPr>
        <w:t xml:space="preserve">Dane osobowe zawarte w poście będą przechowywane do momentu jego wykasowania lub usunięcia profilu </w:t>
      </w:r>
      <w:r w:rsidR="00DC1C0C" w:rsidRPr="00A944E3">
        <w:rPr>
          <w:rFonts w:cstheme="minorHAnsi"/>
        </w:rPr>
        <w:t>u</w:t>
      </w:r>
      <w:r w:rsidRPr="00A944E3">
        <w:rPr>
          <w:rFonts w:cstheme="minorHAnsi"/>
        </w:rPr>
        <w:t xml:space="preserve">czestnika w serwisie </w:t>
      </w:r>
      <w:r w:rsidR="00463EF8" w:rsidRPr="00A944E3">
        <w:rPr>
          <w:rFonts w:cstheme="minorHAnsi"/>
        </w:rPr>
        <w:t>Instagram</w:t>
      </w:r>
      <w:r w:rsidRPr="00A944E3">
        <w:rPr>
          <w:rFonts w:cstheme="minorHAnsi"/>
        </w:rPr>
        <w:t xml:space="preserve">. Dane laureatów </w:t>
      </w:r>
      <w:r w:rsidR="008520BA" w:rsidRPr="00A944E3">
        <w:rPr>
          <w:rFonts w:cstheme="minorHAnsi"/>
        </w:rPr>
        <w:t>k</w:t>
      </w:r>
      <w:r w:rsidRPr="00A944E3">
        <w:rPr>
          <w:rFonts w:cstheme="minorHAnsi"/>
        </w:rPr>
        <w:t xml:space="preserve">onkursu pozyskane na potrzeby wysłania nagród, przechowywane będą do czasu wygaśnięcia roszczeń w związku z wydaniem nagród. Dane uczestników </w:t>
      </w:r>
      <w:r w:rsidR="008520BA" w:rsidRPr="00A944E3">
        <w:rPr>
          <w:rFonts w:cstheme="minorHAnsi"/>
        </w:rPr>
        <w:t>k</w:t>
      </w:r>
      <w:r w:rsidRPr="00A944E3">
        <w:rPr>
          <w:rFonts w:cstheme="minorHAnsi"/>
        </w:rPr>
        <w:t xml:space="preserve">onkursu przetwarzane na potrzeby dochodzenia lub obrony przed roszczeniami wynikającymi z wyrażenia zgód na publikacje </w:t>
      </w:r>
      <w:r w:rsidR="00463EF8" w:rsidRPr="00A944E3">
        <w:rPr>
          <w:rFonts w:cstheme="minorHAnsi"/>
        </w:rPr>
        <w:t>prac konkursowych</w:t>
      </w:r>
      <w:r w:rsidRPr="00A944E3">
        <w:rPr>
          <w:rFonts w:cstheme="minorHAnsi"/>
        </w:rPr>
        <w:t xml:space="preserve"> będą przechowywane do czasu wygaśnięcia tych roszczeń.</w:t>
      </w:r>
    </w:p>
    <w:p w14:paraId="3AD53A45" w14:textId="77777777" w:rsidR="00953B6C" w:rsidRPr="00A944E3" w:rsidRDefault="00953B6C" w:rsidP="00BB354C">
      <w:pPr>
        <w:pStyle w:val="Akapitzlist"/>
        <w:numPr>
          <w:ilvl w:val="0"/>
          <w:numId w:val="5"/>
        </w:numPr>
        <w:suppressAutoHyphens/>
        <w:ind w:left="851" w:hanging="567"/>
        <w:jc w:val="both"/>
        <w:rPr>
          <w:rFonts w:cstheme="minorHAnsi"/>
        </w:rPr>
      </w:pPr>
      <w:r w:rsidRPr="00A944E3">
        <w:rPr>
          <w:rFonts w:cstheme="minorHAnsi"/>
        </w:rPr>
        <w:t>Dane laureatów zostaną udostępnione do operatora pocztowego w celach doręczenia nagród.</w:t>
      </w:r>
    </w:p>
    <w:p w14:paraId="21292BAE" w14:textId="77777777" w:rsidR="00953B6C" w:rsidRPr="00A944E3" w:rsidRDefault="00953B6C" w:rsidP="00BB354C">
      <w:pPr>
        <w:pStyle w:val="Akapitzlist"/>
        <w:numPr>
          <w:ilvl w:val="0"/>
          <w:numId w:val="5"/>
        </w:numPr>
        <w:suppressAutoHyphens/>
        <w:ind w:left="851" w:hanging="567"/>
        <w:jc w:val="both"/>
        <w:rPr>
          <w:rFonts w:cstheme="minorHAnsi"/>
        </w:rPr>
      </w:pPr>
      <w:r w:rsidRPr="00A944E3">
        <w:rPr>
          <w:rFonts w:cstheme="minorHAnsi"/>
        </w:rPr>
        <w:t>Każdej osobie przysługuje prawo: dostępu do danych, żądania ich sprostowania, usunięcia, przenoszenia lub ograniczenia ich przetwarzania.</w:t>
      </w:r>
    </w:p>
    <w:p w14:paraId="437D780B" w14:textId="77777777" w:rsidR="00953B6C" w:rsidRPr="00A944E3" w:rsidRDefault="00953B6C" w:rsidP="00BB354C">
      <w:pPr>
        <w:pStyle w:val="Akapitzlist"/>
        <w:numPr>
          <w:ilvl w:val="0"/>
          <w:numId w:val="5"/>
        </w:numPr>
        <w:suppressAutoHyphens/>
        <w:ind w:left="851" w:hanging="567"/>
        <w:jc w:val="both"/>
        <w:rPr>
          <w:rFonts w:cstheme="minorHAnsi"/>
        </w:rPr>
      </w:pPr>
      <w:r w:rsidRPr="00A944E3">
        <w:rPr>
          <w:rFonts w:cstheme="minorHAnsi"/>
        </w:rPr>
        <w:t>W zakresie, w jakim podstawą przetwarzania danych osobowych jest zgoda, każda osoba ma prawo do jej wycofania w każdym momencie. Wycofanie zgody nie ma wpływu na zgodność z prawem przetwarzania, którego dokonano na podstawie zgody przed jej wycofaniem.</w:t>
      </w:r>
    </w:p>
    <w:p w14:paraId="3F7322ED" w14:textId="77777777" w:rsidR="00953B6C" w:rsidRPr="00A944E3" w:rsidRDefault="00953B6C" w:rsidP="00BB354C">
      <w:pPr>
        <w:pStyle w:val="Akapitzlist"/>
        <w:numPr>
          <w:ilvl w:val="0"/>
          <w:numId w:val="5"/>
        </w:numPr>
        <w:suppressAutoHyphens/>
        <w:ind w:left="851" w:hanging="567"/>
        <w:jc w:val="both"/>
        <w:rPr>
          <w:rFonts w:cstheme="minorHAnsi"/>
        </w:rPr>
      </w:pPr>
      <w:r w:rsidRPr="00A944E3">
        <w:rPr>
          <w:rFonts w:cstheme="minorHAnsi"/>
        </w:rPr>
        <w:t>W celu skorzystania z powyższych praw należy skontaktować się z Muzeum lub z inspektorem ochrony danych – dane kontaktowe wskazane powyżej w pkt. 1 i 2.</w:t>
      </w:r>
    </w:p>
    <w:p w14:paraId="3F0FAB46" w14:textId="77777777" w:rsidR="00953B6C" w:rsidRPr="00A944E3" w:rsidRDefault="00953B6C" w:rsidP="00BB354C">
      <w:pPr>
        <w:pStyle w:val="Akapitzlist"/>
        <w:numPr>
          <w:ilvl w:val="0"/>
          <w:numId w:val="5"/>
        </w:numPr>
        <w:suppressAutoHyphens/>
        <w:ind w:left="851" w:hanging="567"/>
        <w:jc w:val="both"/>
        <w:rPr>
          <w:rFonts w:cstheme="minorHAnsi"/>
        </w:rPr>
      </w:pPr>
      <w:r w:rsidRPr="00A944E3">
        <w:rPr>
          <w:rFonts w:cstheme="minorHAnsi"/>
        </w:rPr>
        <w:t>Każdej osobie przysługuje również prawo wniesienia skargi do Prezesa Urzędu Ochrony Danych Osobowych.</w:t>
      </w:r>
    </w:p>
    <w:p w14:paraId="572A79B7" w14:textId="21C388AF" w:rsidR="00953B6C" w:rsidRPr="00A944E3" w:rsidRDefault="00953B6C" w:rsidP="00BB354C">
      <w:pPr>
        <w:pStyle w:val="Akapitzlist"/>
        <w:numPr>
          <w:ilvl w:val="0"/>
          <w:numId w:val="5"/>
        </w:numPr>
        <w:suppressAutoHyphens/>
        <w:ind w:left="851" w:hanging="567"/>
        <w:jc w:val="both"/>
        <w:rPr>
          <w:rFonts w:cstheme="minorHAnsi"/>
        </w:rPr>
      </w:pPr>
      <w:r w:rsidRPr="00A944E3">
        <w:rPr>
          <w:rFonts w:cstheme="minorHAnsi"/>
        </w:rPr>
        <w:t xml:space="preserve">Podanie danych jest dobrowolne. Brak ich podania uniemożliwi udział w </w:t>
      </w:r>
      <w:r w:rsidR="00023D01" w:rsidRPr="00A944E3">
        <w:rPr>
          <w:rFonts w:cstheme="minorHAnsi"/>
        </w:rPr>
        <w:t>k</w:t>
      </w:r>
      <w:r w:rsidRPr="00A944E3">
        <w:rPr>
          <w:rFonts w:cstheme="minorHAnsi"/>
        </w:rPr>
        <w:t>onkursie lub przesłanie nagród.</w:t>
      </w:r>
    </w:p>
    <w:p w14:paraId="138C40CB" w14:textId="10763D4C" w:rsidR="00BD3778" w:rsidRPr="00A944E3" w:rsidRDefault="008C3515" w:rsidP="00BB354C">
      <w:pPr>
        <w:pStyle w:val="Akapitzlist"/>
        <w:numPr>
          <w:ilvl w:val="0"/>
          <w:numId w:val="5"/>
        </w:numPr>
        <w:suppressAutoHyphens/>
        <w:ind w:left="851" w:hanging="567"/>
        <w:jc w:val="both"/>
        <w:rPr>
          <w:rFonts w:cstheme="minorHAnsi"/>
        </w:rPr>
      </w:pPr>
      <w:r w:rsidRPr="00A944E3">
        <w:rPr>
          <w:rFonts w:cstheme="minorHAnsi"/>
        </w:rPr>
        <w:t>Dane</w:t>
      </w:r>
      <w:r w:rsidR="00953B6C" w:rsidRPr="00A944E3">
        <w:rPr>
          <w:rFonts w:cstheme="minorHAnsi"/>
        </w:rPr>
        <w:t xml:space="preserve"> laureatów </w:t>
      </w:r>
      <w:r w:rsidR="002038BF" w:rsidRPr="00A944E3">
        <w:rPr>
          <w:rFonts w:cstheme="minorHAnsi"/>
        </w:rPr>
        <w:t>k</w:t>
      </w:r>
      <w:r w:rsidR="00953B6C" w:rsidRPr="00A944E3">
        <w:rPr>
          <w:rFonts w:cstheme="minorHAnsi"/>
        </w:rPr>
        <w:t>onkursu</w:t>
      </w:r>
      <w:r w:rsidRPr="00A944E3">
        <w:rPr>
          <w:rFonts w:cstheme="minorHAnsi"/>
        </w:rPr>
        <w:t xml:space="preserve"> </w:t>
      </w:r>
      <w:r w:rsidR="00953B6C" w:rsidRPr="00A944E3">
        <w:rPr>
          <w:rFonts w:cstheme="minorHAnsi"/>
        </w:rPr>
        <w:t>zostaną zamieszczone na stronie WWW Organizatora, na portalu Instagram i</w:t>
      </w:r>
      <w:r w:rsidRPr="00A944E3">
        <w:rPr>
          <w:rFonts w:cstheme="minorHAnsi"/>
        </w:rPr>
        <w:t>/lub</w:t>
      </w:r>
      <w:r w:rsidR="00953B6C" w:rsidRPr="00A944E3">
        <w:rPr>
          <w:rFonts w:cstheme="minorHAnsi"/>
        </w:rPr>
        <w:t xml:space="preserve"> portalu Facebook.</w:t>
      </w:r>
    </w:p>
    <w:p w14:paraId="2BB70BB5" w14:textId="780405AB" w:rsidR="00953B6C" w:rsidRPr="00A944E3" w:rsidRDefault="00953B6C" w:rsidP="002E179D">
      <w:pPr>
        <w:pStyle w:val="Akapitzlist"/>
        <w:numPr>
          <w:ilvl w:val="0"/>
          <w:numId w:val="5"/>
        </w:numPr>
        <w:suppressAutoHyphens/>
        <w:ind w:left="851" w:hanging="567"/>
        <w:jc w:val="both"/>
        <w:rPr>
          <w:rFonts w:cstheme="minorHAnsi"/>
        </w:rPr>
      </w:pPr>
      <w:r w:rsidRPr="00A944E3">
        <w:rPr>
          <w:rFonts w:cstheme="minorHAnsi"/>
        </w:rPr>
        <w:t xml:space="preserve">Wysłanie przez </w:t>
      </w:r>
      <w:r w:rsidR="002038BF" w:rsidRPr="00A944E3">
        <w:rPr>
          <w:rFonts w:cstheme="minorHAnsi"/>
        </w:rPr>
        <w:t>u</w:t>
      </w:r>
      <w:r w:rsidRPr="00A944E3">
        <w:rPr>
          <w:rFonts w:cstheme="minorHAnsi"/>
        </w:rPr>
        <w:t xml:space="preserve">czestnika zgłoszenia w ramach </w:t>
      </w:r>
      <w:r w:rsidR="002038BF" w:rsidRPr="00A944E3">
        <w:rPr>
          <w:rFonts w:cstheme="minorHAnsi"/>
        </w:rPr>
        <w:t>k</w:t>
      </w:r>
      <w:r w:rsidRPr="00A944E3">
        <w:rPr>
          <w:rFonts w:cstheme="minorHAnsi"/>
        </w:rPr>
        <w:t xml:space="preserve">onkursu jest jednoznaczne z zaakceptowaniem przez </w:t>
      </w:r>
      <w:r w:rsidR="002038BF" w:rsidRPr="00A944E3">
        <w:rPr>
          <w:rFonts w:cstheme="minorHAnsi"/>
        </w:rPr>
        <w:t>u</w:t>
      </w:r>
      <w:r w:rsidRPr="00A944E3">
        <w:rPr>
          <w:rFonts w:cstheme="minorHAnsi"/>
        </w:rPr>
        <w:t xml:space="preserve">czestnika zasad </w:t>
      </w:r>
      <w:r w:rsidR="00023D01" w:rsidRPr="00A944E3">
        <w:rPr>
          <w:rFonts w:cstheme="minorHAnsi"/>
        </w:rPr>
        <w:t>k</w:t>
      </w:r>
      <w:r w:rsidRPr="00A944E3">
        <w:rPr>
          <w:rFonts w:cstheme="minorHAnsi"/>
        </w:rPr>
        <w:t>onkursu opisanych w Regulaminie. Oznacza również pełną akceptację warunków korzystania z serwis</w:t>
      </w:r>
      <w:r w:rsidR="007D372F" w:rsidRPr="00A944E3">
        <w:rPr>
          <w:rFonts w:cstheme="minorHAnsi"/>
        </w:rPr>
        <w:t>ów</w:t>
      </w:r>
      <w:r w:rsidRPr="00A944E3">
        <w:rPr>
          <w:rFonts w:cstheme="minorHAnsi"/>
        </w:rPr>
        <w:t xml:space="preserve"> </w:t>
      </w:r>
      <w:r w:rsidR="008C3515" w:rsidRPr="00A944E3">
        <w:rPr>
          <w:rFonts w:cstheme="minorHAnsi"/>
        </w:rPr>
        <w:t>Instagram</w:t>
      </w:r>
      <w:r w:rsidRPr="00A944E3">
        <w:rPr>
          <w:rFonts w:cstheme="minorHAnsi"/>
        </w:rPr>
        <w:t xml:space="preserve"> (</w:t>
      </w:r>
      <w:hyperlink r:id="rId8" w:history="1">
        <w:r w:rsidR="005D0185" w:rsidRPr="00A944E3">
          <w:rPr>
            <w:rStyle w:val="Hipercze"/>
            <w:rFonts w:cstheme="minorHAnsi"/>
            <w:color w:val="auto"/>
          </w:rPr>
          <w:t>Aktualizacje Regulaminu i Zasad dotyczących danych • Instagram</w:t>
        </w:r>
      </w:hyperlink>
      <w:r w:rsidR="005D0185" w:rsidRPr="00A944E3">
        <w:rPr>
          <w:rFonts w:cstheme="minorHAnsi"/>
        </w:rPr>
        <w:t xml:space="preserve">) </w:t>
      </w:r>
      <w:r w:rsidR="007D372F" w:rsidRPr="00A944E3">
        <w:rPr>
          <w:rFonts w:cstheme="minorHAnsi"/>
        </w:rPr>
        <w:t>oraz Facebook (</w:t>
      </w:r>
      <w:hyperlink r:id="rId9" w:history="1">
        <w:r w:rsidR="005D0185" w:rsidRPr="00A944E3">
          <w:rPr>
            <w:rStyle w:val="Hipercze"/>
            <w:rFonts w:cstheme="minorHAnsi"/>
            <w:color w:val="auto"/>
          </w:rPr>
          <w:t>Facebook</w:t>
        </w:r>
      </w:hyperlink>
      <w:r w:rsidR="005D0185" w:rsidRPr="00A944E3">
        <w:rPr>
          <w:rFonts w:cstheme="minorHAnsi"/>
        </w:rPr>
        <w:t xml:space="preserve">). </w:t>
      </w:r>
      <w:r w:rsidRPr="00A944E3">
        <w:rPr>
          <w:rFonts w:cstheme="minorHAnsi"/>
        </w:rPr>
        <w:t>Organizator nie będz</w:t>
      </w:r>
      <w:r w:rsidR="00BB354C" w:rsidRPr="00A944E3">
        <w:rPr>
          <w:rFonts w:cstheme="minorHAnsi"/>
        </w:rPr>
        <w:t>ie stroną ani rozstrzygającym w </w:t>
      </w:r>
      <w:r w:rsidRPr="00A944E3">
        <w:rPr>
          <w:rFonts w:cstheme="minorHAnsi"/>
        </w:rPr>
        <w:t>żadnym sporze związanym z warunkami użytkowania, za które wyłączną odpowiedzialność ponosi Instagram.</w:t>
      </w:r>
    </w:p>
    <w:p w14:paraId="12B20E2E" w14:textId="4377E089" w:rsidR="00953B6C" w:rsidRPr="00A944E3" w:rsidRDefault="00953B6C" w:rsidP="00A944E3">
      <w:pPr>
        <w:suppressAutoHyphens/>
        <w:ind w:left="-142"/>
        <w:jc w:val="center"/>
        <w:rPr>
          <w:rFonts w:cstheme="minorHAnsi"/>
          <w:b/>
          <w:szCs w:val="22"/>
        </w:rPr>
      </w:pPr>
      <w:r w:rsidRPr="00A944E3">
        <w:rPr>
          <w:rFonts w:cstheme="minorHAnsi"/>
          <w:b/>
          <w:szCs w:val="22"/>
        </w:rPr>
        <w:t>§7. Inne postanowienia i informacje</w:t>
      </w:r>
    </w:p>
    <w:p w14:paraId="53D6A3EC" w14:textId="6B07DC50" w:rsidR="00953B6C" w:rsidRPr="00043BC2" w:rsidRDefault="00953B6C" w:rsidP="006961B3">
      <w:pPr>
        <w:pStyle w:val="Akapitzlist"/>
        <w:numPr>
          <w:ilvl w:val="0"/>
          <w:numId w:val="7"/>
        </w:numPr>
        <w:suppressAutoHyphens/>
        <w:jc w:val="both"/>
        <w:rPr>
          <w:rFonts w:cstheme="minorHAnsi"/>
        </w:rPr>
      </w:pPr>
      <w:r w:rsidRPr="00A944E3">
        <w:rPr>
          <w:rFonts w:cstheme="minorHAnsi"/>
        </w:rPr>
        <w:t xml:space="preserve">Konkurs nie jest grą hazardową w rozumieniu art. 1 ust. 2 </w:t>
      </w:r>
      <w:r w:rsidR="00561990" w:rsidRPr="00A944E3">
        <w:rPr>
          <w:rFonts w:cstheme="minorHAnsi"/>
        </w:rPr>
        <w:t>u</w:t>
      </w:r>
      <w:r w:rsidRPr="00A944E3">
        <w:rPr>
          <w:rFonts w:cstheme="minorHAnsi"/>
        </w:rPr>
        <w:t xml:space="preserve">stawy </w:t>
      </w:r>
      <w:r w:rsidR="00561990" w:rsidRPr="00A944E3">
        <w:rPr>
          <w:rFonts w:cstheme="minorHAnsi"/>
        </w:rPr>
        <w:t xml:space="preserve">z dnia 19 listopada 2009 r. </w:t>
      </w:r>
      <w:r w:rsidRPr="00A944E3">
        <w:rPr>
          <w:rFonts w:cstheme="minorHAnsi"/>
        </w:rPr>
        <w:t>o grach hazardowych (</w:t>
      </w:r>
      <w:proofErr w:type="spellStart"/>
      <w:r w:rsidR="006532E2" w:rsidRPr="00A944E3">
        <w:rPr>
          <w:rFonts w:cstheme="minorHAnsi"/>
        </w:rPr>
        <w:t>t.j</w:t>
      </w:r>
      <w:proofErr w:type="spellEnd"/>
      <w:r w:rsidR="006532E2" w:rsidRPr="00A944E3">
        <w:rPr>
          <w:rFonts w:cstheme="minorHAnsi"/>
        </w:rPr>
        <w:t>. Dz. U. z 2025 r. poz. 595</w:t>
      </w:r>
      <w:r w:rsidR="00043BC2">
        <w:rPr>
          <w:rFonts w:cstheme="minorHAnsi"/>
        </w:rPr>
        <w:t xml:space="preserve"> </w:t>
      </w:r>
      <w:r w:rsidR="00043BC2" w:rsidRPr="00043BC2">
        <w:rPr>
          <w:rFonts w:cstheme="minorHAnsi"/>
        </w:rPr>
        <w:t>z 2026 r.</w:t>
      </w:r>
      <w:r w:rsidR="00043BC2">
        <w:rPr>
          <w:rFonts w:cstheme="minorHAnsi"/>
        </w:rPr>
        <w:t xml:space="preserve"> </w:t>
      </w:r>
      <w:r w:rsidR="00043BC2" w:rsidRPr="00043BC2">
        <w:rPr>
          <w:rFonts w:cstheme="minorHAnsi"/>
        </w:rPr>
        <w:t>poz. 176</w:t>
      </w:r>
      <w:r w:rsidRPr="00043BC2">
        <w:rPr>
          <w:rFonts w:cstheme="minorHAnsi"/>
        </w:rPr>
        <w:t>) i nie podlega regułom zawartym w ww. ustawie i rozporządzeniach wykonawczych do tej ustawy.</w:t>
      </w:r>
    </w:p>
    <w:p w14:paraId="6C5B6AD3" w14:textId="0565997D" w:rsidR="00953B6C" w:rsidRPr="00A944E3" w:rsidRDefault="00953B6C" w:rsidP="002E179D">
      <w:pPr>
        <w:pStyle w:val="Akapitzlist"/>
        <w:numPr>
          <w:ilvl w:val="0"/>
          <w:numId w:val="7"/>
        </w:numPr>
        <w:suppressAutoHyphens/>
        <w:ind w:hanging="709"/>
        <w:jc w:val="both"/>
        <w:rPr>
          <w:rFonts w:cstheme="minorHAnsi"/>
        </w:rPr>
      </w:pPr>
      <w:r w:rsidRPr="00A944E3">
        <w:rPr>
          <w:rFonts w:cstheme="minorHAnsi"/>
        </w:rPr>
        <w:t xml:space="preserve">W przypadku stwierdzenia nieprawidłowości w czasie trwania </w:t>
      </w:r>
      <w:r w:rsidR="00341B9F" w:rsidRPr="00A944E3">
        <w:rPr>
          <w:rFonts w:cstheme="minorHAnsi"/>
        </w:rPr>
        <w:t>k</w:t>
      </w:r>
      <w:r w:rsidRPr="00A944E3">
        <w:rPr>
          <w:rFonts w:cstheme="minorHAnsi"/>
        </w:rPr>
        <w:t xml:space="preserve">onkursu wynikających z nadużyć ze strony </w:t>
      </w:r>
      <w:r w:rsidR="00341B9F" w:rsidRPr="00A944E3">
        <w:rPr>
          <w:rFonts w:cstheme="minorHAnsi"/>
        </w:rPr>
        <w:t>u</w:t>
      </w:r>
      <w:r w:rsidRPr="00A944E3">
        <w:rPr>
          <w:rFonts w:cstheme="minorHAnsi"/>
        </w:rPr>
        <w:t xml:space="preserve">czestnika, w tym w szczególności złamania przez </w:t>
      </w:r>
      <w:r w:rsidR="00341B9F" w:rsidRPr="00A944E3">
        <w:rPr>
          <w:rFonts w:cstheme="minorHAnsi"/>
        </w:rPr>
        <w:t>niego</w:t>
      </w:r>
      <w:r w:rsidRPr="00A944E3">
        <w:rPr>
          <w:rFonts w:cstheme="minorHAnsi"/>
        </w:rPr>
        <w:t xml:space="preserve"> zasad </w:t>
      </w:r>
      <w:r w:rsidR="00341B9F" w:rsidRPr="00A944E3">
        <w:rPr>
          <w:rFonts w:cstheme="minorHAnsi"/>
        </w:rPr>
        <w:t>r</w:t>
      </w:r>
      <w:r w:rsidRPr="00A944E3">
        <w:rPr>
          <w:rFonts w:cstheme="minorHAnsi"/>
        </w:rPr>
        <w:t xml:space="preserve">egulaminu </w:t>
      </w:r>
      <w:r w:rsidR="00341B9F" w:rsidRPr="00A944E3">
        <w:rPr>
          <w:rFonts w:cstheme="minorHAnsi"/>
        </w:rPr>
        <w:t>k</w:t>
      </w:r>
      <w:r w:rsidRPr="00A944E3">
        <w:rPr>
          <w:rFonts w:cstheme="minorHAnsi"/>
        </w:rPr>
        <w:t>onkursu</w:t>
      </w:r>
      <w:r w:rsidR="00341B9F" w:rsidRPr="00A944E3">
        <w:rPr>
          <w:rFonts w:cstheme="minorHAnsi"/>
        </w:rPr>
        <w:t xml:space="preserve"> Muzeum</w:t>
      </w:r>
      <w:r w:rsidRPr="00A944E3">
        <w:rPr>
          <w:rFonts w:cstheme="minorHAnsi"/>
        </w:rPr>
        <w:t xml:space="preserve"> ma prawo nieodwołalnie wykluczyć </w:t>
      </w:r>
      <w:r w:rsidR="00AD1BA7" w:rsidRPr="00A944E3">
        <w:rPr>
          <w:rFonts w:cstheme="minorHAnsi"/>
        </w:rPr>
        <w:t>tego u</w:t>
      </w:r>
      <w:r w:rsidRPr="00A944E3">
        <w:rPr>
          <w:rFonts w:cstheme="minorHAnsi"/>
        </w:rPr>
        <w:t xml:space="preserve">czestnika z </w:t>
      </w:r>
      <w:r w:rsidR="00AD1BA7" w:rsidRPr="00A944E3">
        <w:rPr>
          <w:rFonts w:cstheme="minorHAnsi"/>
        </w:rPr>
        <w:t>k</w:t>
      </w:r>
      <w:r w:rsidRPr="00A944E3">
        <w:rPr>
          <w:rFonts w:cstheme="minorHAnsi"/>
        </w:rPr>
        <w:t>onkursu.</w:t>
      </w:r>
    </w:p>
    <w:p w14:paraId="449A9255" w14:textId="6F87ACB9" w:rsidR="00953B6C" w:rsidRPr="00A944E3" w:rsidRDefault="00953B6C" w:rsidP="002E179D">
      <w:pPr>
        <w:pStyle w:val="Akapitzlist"/>
        <w:numPr>
          <w:ilvl w:val="0"/>
          <w:numId w:val="7"/>
        </w:numPr>
        <w:suppressAutoHyphens/>
        <w:jc w:val="both"/>
        <w:rPr>
          <w:rFonts w:cstheme="minorHAnsi"/>
        </w:rPr>
      </w:pPr>
      <w:r w:rsidRPr="00A944E3">
        <w:rPr>
          <w:rFonts w:cstheme="minorHAnsi"/>
        </w:rPr>
        <w:lastRenderedPageBreak/>
        <w:t>Organizator</w:t>
      </w:r>
      <w:r w:rsidR="00AD1BA7" w:rsidRPr="00A944E3">
        <w:rPr>
          <w:rFonts w:cstheme="minorHAnsi"/>
        </w:rPr>
        <w:t xml:space="preserve"> k</w:t>
      </w:r>
      <w:r w:rsidR="00747117" w:rsidRPr="00A944E3">
        <w:rPr>
          <w:rFonts w:cstheme="minorHAnsi"/>
        </w:rPr>
        <w:t>o</w:t>
      </w:r>
      <w:r w:rsidR="00AD1BA7" w:rsidRPr="00A944E3">
        <w:rPr>
          <w:rFonts w:cstheme="minorHAnsi"/>
        </w:rPr>
        <w:t>nkursu</w:t>
      </w:r>
      <w:r w:rsidRPr="00A944E3">
        <w:rPr>
          <w:rFonts w:cstheme="minorHAnsi"/>
        </w:rPr>
        <w:t xml:space="preserve"> przypomina, że Internet nie jest bezpieczną siecią. </w:t>
      </w:r>
      <w:r w:rsidR="00AD1BA7" w:rsidRPr="00A944E3">
        <w:rPr>
          <w:rFonts w:cstheme="minorHAnsi"/>
        </w:rPr>
        <w:t>Muzeum</w:t>
      </w:r>
      <w:r w:rsidRPr="00A944E3">
        <w:rPr>
          <w:rFonts w:cstheme="minorHAnsi"/>
        </w:rPr>
        <w:t xml:space="preserve"> nie ponosi odpowiedzialności za zanieczyszczenia przez wirusy lub włamania na konta </w:t>
      </w:r>
      <w:r w:rsidR="00AD1BA7" w:rsidRPr="00A944E3">
        <w:rPr>
          <w:rFonts w:cstheme="minorHAnsi"/>
        </w:rPr>
        <w:t>u</w:t>
      </w:r>
      <w:r w:rsidRPr="00A944E3">
        <w:rPr>
          <w:rFonts w:cstheme="minorHAnsi"/>
        </w:rPr>
        <w:t xml:space="preserve">czestników, którzy akceptują odpowiedzialność za konsekwencje połączenia </w:t>
      </w:r>
      <w:r w:rsidR="00A140DF" w:rsidRPr="00A944E3">
        <w:rPr>
          <w:rFonts w:cstheme="minorHAnsi"/>
        </w:rPr>
        <w:t xml:space="preserve">do </w:t>
      </w:r>
      <w:r w:rsidRPr="00A944E3">
        <w:rPr>
          <w:rFonts w:cstheme="minorHAnsi"/>
        </w:rPr>
        <w:t xml:space="preserve">sieci </w:t>
      </w:r>
      <w:r w:rsidR="00AA2A73" w:rsidRPr="00A944E3">
        <w:rPr>
          <w:rFonts w:cstheme="minorHAnsi"/>
        </w:rPr>
        <w:t>Instagram</w:t>
      </w:r>
      <w:r w:rsidRPr="00A944E3">
        <w:rPr>
          <w:rFonts w:cstheme="minorHAnsi"/>
        </w:rPr>
        <w:t xml:space="preserve">. </w:t>
      </w:r>
      <w:r w:rsidR="00AD1BA7" w:rsidRPr="00A944E3">
        <w:rPr>
          <w:rFonts w:cstheme="minorHAnsi"/>
        </w:rPr>
        <w:t>Muzeum</w:t>
      </w:r>
      <w:r w:rsidRPr="00A944E3">
        <w:rPr>
          <w:rFonts w:cstheme="minorHAnsi"/>
        </w:rPr>
        <w:t xml:space="preserve"> nie ponosi żadnej odpowiedzialności w przypadku nieprawidłowego działania sieci internetowej, w szczególności z powodu zewnętrznych złośliwych działań, które uniemożliwiłyby sprawne przeprowadzenie </w:t>
      </w:r>
      <w:r w:rsidR="00AD1BA7" w:rsidRPr="00A944E3">
        <w:rPr>
          <w:rFonts w:cstheme="minorHAnsi"/>
        </w:rPr>
        <w:t>k</w:t>
      </w:r>
      <w:r w:rsidRPr="00A944E3">
        <w:rPr>
          <w:rFonts w:cstheme="minorHAnsi"/>
        </w:rPr>
        <w:t xml:space="preserve">onkursu. Organizator nie może być pociągnięty do odpowiedzialności za szkody wyrządzone </w:t>
      </w:r>
      <w:r w:rsidR="00AD1BA7" w:rsidRPr="00A944E3">
        <w:rPr>
          <w:rFonts w:cstheme="minorHAnsi"/>
        </w:rPr>
        <w:t>u</w:t>
      </w:r>
      <w:r w:rsidRPr="00A944E3">
        <w:rPr>
          <w:rFonts w:cstheme="minorHAnsi"/>
        </w:rPr>
        <w:t>czestnikom</w:t>
      </w:r>
      <w:r w:rsidR="00AD1BA7" w:rsidRPr="00A944E3">
        <w:rPr>
          <w:rFonts w:cstheme="minorHAnsi"/>
        </w:rPr>
        <w:t xml:space="preserve"> w</w:t>
      </w:r>
      <w:r w:rsidRPr="00A944E3">
        <w:rPr>
          <w:rFonts w:cstheme="minorHAnsi"/>
        </w:rPr>
        <w:t xml:space="preserve"> ich sprzęcie komputerowym i przechowywany</w:t>
      </w:r>
      <w:r w:rsidR="005A5D3F" w:rsidRPr="00A944E3">
        <w:rPr>
          <w:rFonts w:cstheme="minorHAnsi"/>
        </w:rPr>
        <w:t>ch</w:t>
      </w:r>
      <w:r w:rsidR="001B2BAA" w:rsidRPr="00A944E3">
        <w:rPr>
          <w:rFonts w:cstheme="minorHAnsi"/>
        </w:rPr>
        <w:t xml:space="preserve"> </w:t>
      </w:r>
      <w:r w:rsidRPr="00A944E3">
        <w:rPr>
          <w:rFonts w:cstheme="minorHAnsi"/>
        </w:rPr>
        <w:t>tam danych</w:t>
      </w:r>
      <w:r w:rsidR="00AD1BA7" w:rsidRPr="00A944E3">
        <w:rPr>
          <w:rFonts w:cstheme="minorHAnsi"/>
        </w:rPr>
        <w:t>,</w:t>
      </w:r>
      <w:r w:rsidRPr="00A944E3">
        <w:rPr>
          <w:rFonts w:cstheme="minorHAnsi"/>
        </w:rPr>
        <w:t xml:space="preserve"> ani </w:t>
      </w:r>
      <w:r w:rsidR="00AD1BA7" w:rsidRPr="00A944E3">
        <w:rPr>
          <w:rFonts w:cstheme="minorHAnsi"/>
        </w:rPr>
        <w:t xml:space="preserve">za </w:t>
      </w:r>
      <w:r w:rsidRPr="00A944E3">
        <w:rPr>
          <w:rFonts w:cstheme="minorHAnsi"/>
        </w:rPr>
        <w:t xml:space="preserve">możliwe konsekwencje w ich działalności zawodowej lub osobistej. Ponadto </w:t>
      </w:r>
      <w:r w:rsidR="00AD1BA7" w:rsidRPr="00A944E3">
        <w:rPr>
          <w:rFonts w:cstheme="minorHAnsi"/>
        </w:rPr>
        <w:t>Muzeum</w:t>
      </w:r>
      <w:r w:rsidRPr="00A944E3">
        <w:rPr>
          <w:rFonts w:cstheme="minorHAnsi"/>
        </w:rPr>
        <w:t xml:space="preserve"> nie ponosi odpowiedzialności</w:t>
      </w:r>
      <w:r w:rsidR="00AD1BA7" w:rsidRPr="00A944E3">
        <w:rPr>
          <w:rFonts w:cstheme="minorHAnsi"/>
        </w:rPr>
        <w:t>:</w:t>
      </w:r>
      <w:r w:rsidRPr="00A944E3">
        <w:rPr>
          <w:rFonts w:cstheme="minorHAnsi"/>
        </w:rPr>
        <w:t xml:space="preserve"> w przypadku problemów z routingiem lub utratą poczty elektronicznej</w:t>
      </w:r>
      <w:r w:rsidR="00AD1BA7" w:rsidRPr="00A944E3">
        <w:rPr>
          <w:rFonts w:cstheme="minorHAnsi"/>
        </w:rPr>
        <w:t>, a także</w:t>
      </w:r>
      <w:r w:rsidRPr="00A944E3">
        <w:rPr>
          <w:rFonts w:cstheme="minorHAnsi"/>
        </w:rPr>
        <w:t xml:space="preserve"> w przypadku zdarzeń, które </w:t>
      </w:r>
      <w:r w:rsidR="00A140DF" w:rsidRPr="00A944E3">
        <w:rPr>
          <w:rFonts w:cstheme="minorHAnsi"/>
        </w:rPr>
        <w:t xml:space="preserve">mogą </w:t>
      </w:r>
      <w:r w:rsidRPr="00A944E3">
        <w:rPr>
          <w:rFonts w:cstheme="minorHAnsi"/>
        </w:rPr>
        <w:t>nastąpić podczas korzystania z nagród.</w:t>
      </w:r>
    </w:p>
    <w:p w14:paraId="78ECA942" w14:textId="6BCA6F88" w:rsidR="00953B6C" w:rsidRPr="00A944E3" w:rsidRDefault="00953B6C" w:rsidP="002E179D">
      <w:pPr>
        <w:pStyle w:val="Akapitzlist"/>
        <w:numPr>
          <w:ilvl w:val="0"/>
          <w:numId w:val="7"/>
        </w:numPr>
        <w:suppressAutoHyphens/>
        <w:jc w:val="both"/>
        <w:rPr>
          <w:rFonts w:cstheme="minorHAnsi"/>
        </w:rPr>
      </w:pPr>
      <w:r w:rsidRPr="00A944E3">
        <w:rPr>
          <w:rFonts w:cstheme="minorHAnsi"/>
        </w:rPr>
        <w:t>Organizator</w:t>
      </w:r>
      <w:r w:rsidR="00AD1BA7" w:rsidRPr="00A944E3">
        <w:rPr>
          <w:rFonts w:cstheme="minorHAnsi"/>
        </w:rPr>
        <w:t xml:space="preserve"> konkursu</w:t>
      </w:r>
      <w:r w:rsidRPr="00A944E3">
        <w:rPr>
          <w:rFonts w:cstheme="minorHAnsi"/>
        </w:rPr>
        <w:t xml:space="preserve"> nie będzie udzielał odpowiedzi na telefony ani pisemne wnioski dotyczące interpretacji lub stosowania niniejszych zasad, mechanizmów lub trybów </w:t>
      </w:r>
      <w:r w:rsidR="002038BF" w:rsidRPr="00A944E3">
        <w:rPr>
          <w:rFonts w:cstheme="minorHAnsi"/>
        </w:rPr>
        <w:t>k</w:t>
      </w:r>
      <w:r w:rsidRPr="00A944E3">
        <w:rPr>
          <w:rFonts w:cstheme="minorHAnsi"/>
        </w:rPr>
        <w:t>onkursu, a także listy zwycięzców.</w:t>
      </w:r>
    </w:p>
    <w:p w14:paraId="30E5F57D" w14:textId="133796A3" w:rsidR="006D29A9" w:rsidRPr="00A944E3" w:rsidRDefault="00953B6C" w:rsidP="00BB354C">
      <w:pPr>
        <w:pStyle w:val="Akapitzlist"/>
        <w:numPr>
          <w:ilvl w:val="0"/>
          <w:numId w:val="7"/>
        </w:numPr>
        <w:suppressAutoHyphens/>
        <w:jc w:val="both"/>
        <w:rPr>
          <w:rFonts w:cstheme="minorHAnsi"/>
        </w:rPr>
      </w:pPr>
      <w:r w:rsidRPr="00A944E3">
        <w:rPr>
          <w:rFonts w:cstheme="minorHAnsi"/>
        </w:rPr>
        <w:t>Konkurs podlega polskiemu prawu.</w:t>
      </w:r>
    </w:p>
    <w:p w14:paraId="490DAAAF" w14:textId="435ACBAD" w:rsidR="007C34C7" w:rsidRPr="00EE28D0" w:rsidRDefault="0001582A" w:rsidP="00EE28D0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A944E3">
        <w:rPr>
          <w:rFonts w:cstheme="minorHAnsi"/>
        </w:rPr>
        <w:t xml:space="preserve">Muzeum zastrzega sobie prawo do dokonywania zmian i aktualizacji treści Regulaminu w każdym czasie, przy czym każda zmiana Regulaminu będzie poddawana do publicznej wiadomości poprzez zamieszczenie informacji o zmianie i umieszczenie zmienionego Regulaminu na stronie internetowej </w:t>
      </w:r>
      <w:hyperlink r:id="rId10" w:history="1">
        <w:r w:rsidRPr="00A944E3">
          <w:rPr>
            <w:rStyle w:val="Hipercze"/>
            <w:rFonts w:cstheme="minorHAnsi"/>
          </w:rPr>
          <w:t>https://www.wilanow-palac.pl/</w:t>
        </w:r>
      </w:hyperlink>
      <w:r w:rsidRPr="00A944E3">
        <w:rPr>
          <w:rFonts w:cstheme="minorHAnsi"/>
        </w:rPr>
        <w:t xml:space="preserve">. </w:t>
      </w:r>
      <w:r w:rsidRPr="00A944E3">
        <w:rPr>
          <w:rFonts w:eastAsia="Times New Roman" w:cstheme="minorHAnsi"/>
          <w:lang w:eastAsia="pl-PL"/>
        </w:rPr>
        <w:t xml:space="preserve">Strony związane są wersją Regulaminu obowiązującą w momencie złożenia pracy konkursowej, ewentualne zmiany w Regulaminie nie kształtują praw </w:t>
      </w:r>
      <w:r w:rsidRPr="00A944E3">
        <w:rPr>
          <w:rFonts w:eastAsia="Times New Roman" w:cstheme="minorHAnsi"/>
        </w:rPr>
        <w:t xml:space="preserve">uczestnika konkursu </w:t>
      </w:r>
      <w:r w:rsidRPr="00A944E3">
        <w:rPr>
          <w:rFonts w:eastAsia="Times New Roman" w:cstheme="minorHAnsi"/>
          <w:lang w:eastAsia="pl-PL"/>
        </w:rPr>
        <w:t>przed wprowadzeniem zmian.</w:t>
      </w:r>
      <w:r w:rsidR="0083409B" w:rsidRPr="00A944E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C59CBD3" wp14:editId="0BED25BD">
            <wp:simplePos x="0" y="0"/>
            <wp:positionH relativeFrom="column">
              <wp:posOffset>-8890</wp:posOffset>
            </wp:positionH>
            <wp:positionV relativeFrom="page">
              <wp:posOffset>535709</wp:posOffset>
            </wp:positionV>
            <wp:extent cx="1717200" cy="612000"/>
            <wp:effectExtent l="0" t="0" r="0" b="0"/>
            <wp:wrapSquare wrapText="bothSides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 Wilanow Poziom_rgb_nomargin-0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2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34C7" w:rsidRPr="00EE28D0" w:rsidSect="004A187C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967" w:right="1134" w:bottom="1134" w:left="1134" w:header="2608" w:footer="20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86657" w14:textId="77777777" w:rsidR="003C6523" w:rsidRDefault="003C6523" w:rsidP="002773C2">
      <w:r>
        <w:separator/>
      </w:r>
    </w:p>
    <w:p w14:paraId="3F1AEEE6" w14:textId="77777777" w:rsidR="003C6523" w:rsidRDefault="003C6523"/>
  </w:endnote>
  <w:endnote w:type="continuationSeparator" w:id="0">
    <w:p w14:paraId="7EF13918" w14:textId="77777777" w:rsidR="003C6523" w:rsidRDefault="003C6523" w:rsidP="002773C2">
      <w:r>
        <w:continuationSeparator/>
      </w:r>
    </w:p>
    <w:p w14:paraId="07285BF0" w14:textId="77777777" w:rsidR="003C6523" w:rsidRDefault="003C6523"/>
  </w:endnote>
  <w:endnote w:type="continuationNotice" w:id="1">
    <w:p w14:paraId="028A1078" w14:textId="77777777" w:rsidR="003C6523" w:rsidRDefault="003C65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vo Light">
    <w:panose1 w:val="000004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77CB3" w14:textId="77777777" w:rsidR="00341B9F" w:rsidRDefault="00341B9F" w:rsidP="000D4C99">
    <w:r w:rsidRPr="00E02300">
      <w:rPr>
        <w:noProof/>
      </w:rPr>
      <w:t xml:space="preserve"> </w:t>
    </w:r>
  </w:p>
  <w:sdt>
    <w:sdtPr>
      <w:rPr>
        <w:rStyle w:val="Numerstrony"/>
      </w:rPr>
      <w:id w:val="-23840488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8B79F18" w14:textId="39CF46C0" w:rsidR="00341B9F" w:rsidRPr="009138C3" w:rsidRDefault="00341B9F" w:rsidP="00844BB1">
        <w:pPr>
          <w:framePr w:wrap="none" w:vAnchor="text" w:hAnchor="margin" w:xAlign="right" w:y="1016"/>
          <w:rPr>
            <w:rStyle w:val="Numerstrony"/>
          </w:rPr>
        </w:pPr>
        <w:r w:rsidRPr="009138C3">
          <w:rPr>
            <w:rStyle w:val="Numerstrony"/>
          </w:rPr>
          <w:t xml:space="preserve">Str. </w:t>
        </w:r>
        <w:r w:rsidRPr="009138C3">
          <w:rPr>
            <w:rStyle w:val="Numerstrony"/>
          </w:rPr>
          <w:fldChar w:fldCharType="begin"/>
        </w:r>
        <w:r w:rsidRPr="009138C3">
          <w:rPr>
            <w:rStyle w:val="Numerstrony"/>
          </w:rPr>
          <w:instrText xml:space="preserve"> PAGE </w:instrText>
        </w:r>
        <w:r w:rsidRPr="009138C3">
          <w:rPr>
            <w:rStyle w:val="Numerstrony"/>
          </w:rPr>
          <w:fldChar w:fldCharType="separate"/>
        </w:r>
        <w:r w:rsidR="008C1ED8">
          <w:rPr>
            <w:rStyle w:val="Numerstrony"/>
            <w:noProof/>
          </w:rPr>
          <w:t>5</w:t>
        </w:r>
        <w:r w:rsidRPr="009138C3">
          <w:rPr>
            <w:rStyle w:val="Numerstrony"/>
          </w:rPr>
          <w:fldChar w:fldCharType="end"/>
        </w:r>
      </w:p>
    </w:sdtContent>
  </w:sdt>
  <w:p w14:paraId="575F1ACF" w14:textId="77777777" w:rsidR="00341B9F" w:rsidRDefault="00341B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C40CA" w14:textId="77777777" w:rsidR="00341B9F" w:rsidRDefault="00341B9F" w:rsidP="00EC2D8F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63144" w14:textId="77777777" w:rsidR="003C6523" w:rsidRDefault="003C6523" w:rsidP="002773C2">
      <w:r>
        <w:separator/>
      </w:r>
    </w:p>
    <w:p w14:paraId="09BCC38A" w14:textId="77777777" w:rsidR="003C6523" w:rsidRDefault="003C6523"/>
  </w:footnote>
  <w:footnote w:type="continuationSeparator" w:id="0">
    <w:p w14:paraId="6A7FF734" w14:textId="77777777" w:rsidR="003C6523" w:rsidRDefault="003C6523" w:rsidP="002773C2">
      <w:r>
        <w:continuationSeparator/>
      </w:r>
    </w:p>
    <w:p w14:paraId="4A3B632D" w14:textId="77777777" w:rsidR="003C6523" w:rsidRDefault="003C6523"/>
  </w:footnote>
  <w:footnote w:type="continuationNotice" w:id="1">
    <w:p w14:paraId="584BCCAB" w14:textId="77777777" w:rsidR="003C6523" w:rsidRDefault="003C65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4E0FB" w14:textId="77777777" w:rsidR="00341B9F" w:rsidRPr="00405BE2" w:rsidRDefault="00341B9F" w:rsidP="00405BE2">
    <w:r>
      <w:rPr>
        <w:noProof/>
        <w:lang w:eastAsia="pl-PL"/>
      </w:rPr>
      <w:drawing>
        <wp:anchor distT="0" distB="0" distL="114300" distR="114300" simplePos="0" relativeHeight="251694080" behindDoc="0" locked="0" layoutInCell="1" allowOverlap="1" wp14:anchorId="2C46A589" wp14:editId="2D493DC8">
          <wp:simplePos x="0" y="0"/>
          <wp:positionH relativeFrom="column">
            <wp:posOffset>0</wp:posOffset>
          </wp:positionH>
          <wp:positionV relativeFrom="paragraph">
            <wp:posOffset>-1116330</wp:posOffset>
          </wp:positionV>
          <wp:extent cx="1717200" cy="6120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 Wilanow Poziom_rgb_nomargi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F8230" w14:textId="77777777" w:rsidR="00341B9F" w:rsidRDefault="00341B9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6128" behindDoc="0" locked="0" layoutInCell="1" allowOverlap="1" wp14:anchorId="6DD3E04B" wp14:editId="745097C0">
          <wp:simplePos x="0" y="0"/>
          <wp:positionH relativeFrom="column">
            <wp:posOffset>-293427</wp:posOffset>
          </wp:positionH>
          <wp:positionV relativeFrom="paragraph">
            <wp:posOffset>-1215286</wp:posOffset>
          </wp:positionV>
          <wp:extent cx="1717200" cy="6120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 Wilanow Poziom_rgb_nomargi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45B1"/>
    <w:multiLevelType w:val="hybridMultilevel"/>
    <w:tmpl w:val="BD0641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10C06"/>
    <w:multiLevelType w:val="hybridMultilevel"/>
    <w:tmpl w:val="48485112"/>
    <w:lvl w:ilvl="0" w:tplc="8FD8F52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FC20796"/>
    <w:multiLevelType w:val="hybridMultilevel"/>
    <w:tmpl w:val="52E47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16F"/>
    <w:multiLevelType w:val="hybridMultilevel"/>
    <w:tmpl w:val="DBF867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22AD1"/>
    <w:multiLevelType w:val="hybridMultilevel"/>
    <w:tmpl w:val="D49282CE"/>
    <w:lvl w:ilvl="0" w:tplc="EC007D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D5DD6"/>
    <w:multiLevelType w:val="hybridMultilevel"/>
    <w:tmpl w:val="3698B266"/>
    <w:lvl w:ilvl="0" w:tplc="3238D550">
      <w:start w:val="1"/>
      <w:numFmt w:val="decimal"/>
      <w:lvlText w:val="§ %1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071E"/>
    <w:multiLevelType w:val="hybridMultilevel"/>
    <w:tmpl w:val="B2B41058"/>
    <w:lvl w:ilvl="0" w:tplc="0AAA89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A156C3B"/>
    <w:multiLevelType w:val="hybridMultilevel"/>
    <w:tmpl w:val="196EE0B2"/>
    <w:lvl w:ilvl="0" w:tplc="50403C34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3F2F0F"/>
    <w:multiLevelType w:val="hybridMultilevel"/>
    <w:tmpl w:val="A052E0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63508D"/>
    <w:multiLevelType w:val="hybridMultilevel"/>
    <w:tmpl w:val="AF82864C"/>
    <w:lvl w:ilvl="0" w:tplc="B0DEE54A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 w:val="0"/>
        <w:sz w:val="22"/>
        <w:szCs w:val="22"/>
      </w:rPr>
    </w:lvl>
    <w:lvl w:ilvl="1" w:tplc="C32CF61A">
      <w:start w:val="1"/>
      <w:numFmt w:val="lowerLetter"/>
      <w:lvlText w:val="%2."/>
      <w:lvlJc w:val="left"/>
      <w:pPr>
        <w:ind w:left="1364" w:hanging="360"/>
      </w:pPr>
      <w:rPr>
        <w:rFonts w:asciiTheme="majorHAnsi" w:hAnsiTheme="majorHAnsi" w:hint="default"/>
        <w:b w:val="0"/>
        <w:sz w:val="22"/>
        <w:szCs w:val="22"/>
      </w:rPr>
    </w:lvl>
    <w:lvl w:ilvl="2" w:tplc="913076C4">
      <w:start w:val="2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285760D"/>
    <w:multiLevelType w:val="hybridMultilevel"/>
    <w:tmpl w:val="6BF05AE8"/>
    <w:lvl w:ilvl="0" w:tplc="787CCF7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4516819"/>
    <w:multiLevelType w:val="hybridMultilevel"/>
    <w:tmpl w:val="563EFDCA"/>
    <w:lvl w:ilvl="0" w:tplc="B0DEE54A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A650B95"/>
    <w:multiLevelType w:val="hybridMultilevel"/>
    <w:tmpl w:val="E87A2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A19DE"/>
    <w:multiLevelType w:val="hybridMultilevel"/>
    <w:tmpl w:val="DAF0B6D0"/>
    <w:lvl w:ilvl="0" w:tplc="E46A4A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7CF64D3C"/>
    <w:multiLevelType w:val="hybridMultilevel"/>
    <w:tmpl w:val="86946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13"/>
  </w:num>
  <w:num w:numId="6">
    <w:abstractNumId w:val="7"/>
  </w:num>
  <w:num w:numId="7">
    <w:abstractNumId w:val="1"/>
  </w:num>
  <w:num w:numId="8">
    <w:abstractNumId w:val="0"/>
  </w:num>
  <w:num w:numId="9">
    <w:abstractNumId w:val="14"/>
  </w:num>
  <w:num w:numId="10">
    <w:abstractNumId w:val="12"/>
  </w:num>
  <w:num w:numId="11">
    <w:abstractNumId w:val="11"/>
  </w:num>
  <w:num w:numId="12">
    <w:abstractNumId w:val="2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C2"/>
    <w:rsid w:val="00003F93"/>
    <w:rsid w:val="000064F4"/>
    <w:rsid w:val="00014BAD"/>
    <w:rsid w:val="0001582A"/>
    <w:rsid w:val="00017E64"/>
    <w:rsid w:val="00023D01"/>
    <w:rsid w:val="00025E09"/>
    <w:rsid w:val="0002607D"/>
    <w:rsid w:val="00030EFF"/>
    <w:rsid w:val="000320D5"/>
    <w:rsid w:val="000334CD"/>
    <w:rsid w:val="00043BC2"/>
    <w:rsid w:val="000632CE"/>
    <w:rsid w:val="00066C13"/>
    <w:rsid w:val="00080445"/>
    <w:rsid w:val="00081E75"/>
    <w:rsid w:val="00090CFF"/>
    <w:rsid w:val="000A1788"/>
    <w:rsid w:val="000B4152"/>
    <w:rsid w:val="000D1555"/>
    <w:rsid w:val="000D4C99"/>
    <w:rsid w:val="000D5373"/>
    <w:rsid w:val="000D549D"/>
    <w:rsid w:val="000D591D"/>
    <w:rsid w:val="000E77E8"/>
    <w:rsid w:val="001045DB"/>
    <w:rsid w:val="00114339"/>
    <w:rsid w:val="00133828"/>
    <w:rsid w:val="00146702"/>
    <w:rsid w:val="00173AF1"/>
    <w:rsid w:val="00183685"/>
    <w:rsid w:val="001843DE"/>
    <w:rsid w:val="001B2BAA"/>
    <w:rsid w:val="001B4095"/>
    <w:rsid w:val="001B5979"/>
    <w:rsid w:val="001D73E3"/>
    <w:rsid w:val="001E3429"/>
    <w:rsid w:val="001F2679"/>
    <w:rsid w:val="001F44B9"/>
    <w:rsid w:val="001F6F6B"/>
    <w:rsid w:val="00202104"/>
    <w:rsid w:val="002038BF"/>
    <w:rsid w:val="00214264"/>
    <w:rsid w:val="002149DC"/>
    <w:rsid w:val="00215CD8"/>
    <w:rsid w:val="0021655B"/>
    <w:rsid w:val="00227E7B"/>
    <w:rsid w:val="00231E43"/>
    <w:rsid w:val="00232B2A"/>
    <w:rsid w:val="00233CE5"/>
    <w:rsid w:val="00236F95"/>
    <w:rsid w:val="002433EA"/>
    <w:rsid w:val="002556A9"/>
    <w:rsid w:val="0026126F"/>
    <w:rsid w:val="0026633E"/>
    <w:rsid w:val="002773C2"/>
    <w:rsid w:val="00283402"/>
    <w:rsid w:val="002966DF"/>
    <w:rsid w:val="00297B3A"/>
    <w:rsid w:val="002D18A4"/>
    <w:rsid w:val="002E0575"/>
    <w:rsid w:val="002E179D"/>
    <w:rsid w:val="002E6026"/>
    <w:rsid w:val="002F53A2"/>
    <w:rsid w:val="0030749A"/>
    <w:rsid w:val="003124B4"/>
    <w:rsid w:val="003217CA"/>
    <w:rsid w:val="00321EA9"/>
    <w:rsid w:val="00325391"/>
    <w:rsid w:val="00335458"/>
    <w:rsid w:val="00341B9F"/>
    <w:rsid w:val="003534C3"/>
    <w:rsid w:val="00355B13"/>
    <w:rsid w:val="00361C59"/>
    <w:rsid w:val="00367C32"/>
    <w:rsid w:val="00370ACB"/>
    <w:rsid w:val="00385939"/>
    <w:rsid w:val="00391692"/>
    <w:rsid w:val="00395C8D"/>
    <w:rsid w:val="003A6133"/>
    <w:rsid w:val="003A6E2D"/>
    <w:rsid w:val="003A6E4F"/>
    <w:rsid w:val="003C088D"/>
    <w:rsid w:val="003C4877"/>
    <w:rsid w:val="003C6523"/>
    <w:rsid w:val="003C6C39"/>
    <w:rsid w:val="003C76C1"/>
    <w:rsid w:val="00402AEA"/>
    <w:rsid w:val="004034B5"/>
    <w:rsid w:val="00405BE2"/>
    <w:rsid w:val="00435892"/>
    <w:rsid w:val="00441225"/>
    <w:rsid w:val="004444A1"/>
    <w:rsid w:val="00463EF8"/>
    <w:rsid w:val="00466BF5"/>
    <w:rsid w:val="004676B1"/>
    <w:rsid w:val="00473B5C"/>
    <w:rsid w:val="00475BB2"/>
    <w:rsid w:val="004A187C"/>
    <w:rsid w:val="004B3B91"/>
    <w:rsid w:val="004C037D"/>
    <w:rsid w:val="004C37BE"/>
    <w:rsid w:val="004C60F4"/>
    <w:rsid w:val="004D12E2"/>
    <w:rsid w:val="004D7CD0"/>
    <w:rsid w:val="004E7341"/>
    <w:rsid w:val="004F0778"/>
    <w:rsid w:val="004F20B4"/>
    <w:rsid w:val="004F368B"/>
    <w:rsid w:val="00512D4A"/>
    <w:rsid w:val="00512F34"/>
    <w:rsid w:val="005170F5"/>
    <w:rsid w:val="005241E1"/>
    <w:rsid w:val="00532A17"/>
    <w:rsid w:val="0054163C"/>
    <w:rsid w:val="00554B20"/>
    <w:rsid w:val="0055769F"/>
    <w:rsid w:val="00561990"/>
    <w:rsid w:val="005647AE"/>
    <w:rsid w:val="00565F71"/>
    <w:rsid w:val="00576CDE"/>
    <w:rsid w:val="00577C64"/>
    <w:rsid w:val="00582D59"/>
    <w:rsid w:val="005866B8"/>
    <w:rsid w:val="00594328"/>
    <w:rsid w:val="005A5D3F"/>
    <w:rsid w:val="005A779B"/>
    <w:rsid w:val="005B08BF"/>
    <w:rsid w:val="005C0FE2"/>
    <w:rsid w:val="005C32DA"/>
    <w:rsid w:val="005C5E2E"/>
    <w:rsid w:val="005D0185"/>
    <w:rsid w:val="005F5B2A"/>
    <w:rsid w:val="006014B9"/>
    <w:rsid w:val="00607232"/>
    <w:rsid w:val="00607FA9"/>
    <w:rsid w:val="00615954"/>
    <w:rsid w:val="00644320"/>
    <w:rsid w:val="00645A74"/>
    <w:rsid w:val="00652754"/>
    <w:rsid w:val="00652B36"/>
    <w:rsid w:val="006532E2"/>
    <w:rsid w:val="00654BE9"/>
    <w:rsid w:val="00657CA5"/>
    <w:rsid w:val="006646F9"/>
    <w:rsid w:val="00664C12"/>
    <w:rsid w:val="00671F66"/>
    <w:rsid w:val="006720C4"/>
    <w:rsid w:val="0067720A"/>
    <w:rsid w:val="00680762"/>
    <w:rsid w:val="00680813"/>
    <w:rsid w:val="00684C44"/>
    <w:rsid w:val="006961B3"/>
    <w:rsid w:val="006A1B3C"/>
    <w:rsid w:val="006A3A79"/>
    <w:rsid w:val="006C15A0"/>
    <w:rsid w:val="006C7EB8"/>
    <w:rsid w:val="006D29A9"/>
    <w:rsid w:val="006F719E"/>
    <w:rsid w:val="007020AC"/>
    <w:rsid w:val="007377F5"/>
    <w:rsid w:val="00747117"/>
    <w:rsid w:val="007614B4"/>
    <w:rsid w:val="00777528"/>
    <w:rsid w:val="0078093A"/>
    <w:rsid w:val="00785E9B"/>
    <w:rsid w:val="0079167F"/>
    <w:rsid w:val="0079459D"/>
    <w:rsid w:val="007A6E2A"/>
    <w:rsid w:val="007B1D7D"/>
    <w:rsid w:val="007C34C7"/>
    <w:rsid w:val="007C63B0"/>
    <w:rsid w:val="007C752B"/>
    <w:rsid w:val="007D2F34"/>
    <w:rsid w:val="007D372F"/>
    <w:rsid w:val="007E09B8"/>
    <w:rsid w:val="007E7006"/>
    <w:rsid w:val="007F5B70"/>
    <w:rsid w:val="00801594"/>
    <w:rsid w:val="008019CF"/>
    <w:rsid w:val="00806C80"/>
    <w:rsid w:val="00812CDE"/>
    <w:rsid w:val="0081333B"/>
    <w:rsid w:val="00816510"/>
    <w:rsid w:val="0083409B"/>
    <w:rsid w:val="00840EB0"/>
    <w:rsid w:val="00842AD2"/>
    <w:rsid w:val="00844BB1"/>
    <w:rsid w:val="00847285"/>
    <w:rsid w:val="008520BA"/>
    <w:rsid w:val="00865066"/>
    <w:rsid w:val="00866D72"/>
    <w:rsid w:val="00874259"/>
    <w:rsid w:val="008847CF"/>
    <w:rsid w:val="00885563"/>
    <w:rsid w:val="008900AC"/>
    <w:rsid w:val="00890DE6"/>
    <w:rsid w:val="00890F5C"/>
    <w:rsid w:val="008C1ED8"/>
    <w:rsid w:val="008C3515"/>
    <w:rsid w:val="008D0682"/>
    <w:rsid w:val="008D3DE0"/>
    <w:rsid w:val="008E053D"/>
    <w:rsid w:val="008E5105"/>
    <w:rsid w:val="008F49A4"/>
    <w:rsid w:val="00901F65"/>
    <w:rsid w:val="009100EF"/>
    <w:rsid w:val="00911F63"/>
    <w:rsid w:val="00912783"/>
    <w:rsid w:val="00912807"/>
    <w:rsid w:val="009138C3"/>
    <w:rsid w:val="00923CC0"/>
    <w:rsid w:val="0092669A"/>
    <w:rsid w:val="0093510A"/>
    <w:rsid w:val="00936C78"/>
    <w:rsid w:val="00936DF0"/>
    <w:rsid w:val="009459FD"/>
    <w:rsid w:val="00953B6C"/>
    <w:rsid w:val="00956629"/>
    <w:rsid w:val="0098390D"/>
    <w:rsid w:val="009867C8"/>
    <w:rsid w:val="0099621D"/>
    <w:rsid w:val="00997370"/>
    <w:rsid w:val="009A59D4"/>
    <w:rsid w:val="009B2E8D"/>
    <w:rsid w:val="009B7FB7"/>
    <w:rsid w:val="009E0B2C"/>
    <w:rsid w:val="009E12A1"/>
    <w:rsid w:val="009E7DFA"/>
    <w:rsid w:val="009F6F4B"/>
    <w:rsid w:val="00A05F4B"/>
    <w:rsid w:val="00A140DF"/>
    <w:rsid w:val="00A30062"/>
    <w:rsid w:val="00A4015A"/>
    <w:rsid w:val="00A632FA"/>
    <w:rsid w:val="00A640C9"/>
    <w:rsid w:val="00A83918"/>
    <w:rsid w:val="00A9325C"/>
    <w:rsid w:val="00A944E3"/>
    <w:rsid w:val="00AA14DE"/>
    <w:rsid w:val="00AA2A73"/>
    <w:rsid w:val="00AA7145"/>
    <w:rsid w:val="00AB4DD4"/>
    <w:rsid w:val="00AB7DB6"/>
    <w:rsid w:val="00AC770B"/>
    <w:rsid w:val="00AD1BA7"/>
    <w:rsid w:val="00AD1D45"/>
    <w:rsid w:val="00AD49AA"/>
    <w:rsid w:val="00AD7BD4"/>
    <w:rsid w:val="00AE31ED"/>
    <w:rsid w:val="00B0083D"/>
    <w:rsid w:val="00B1287F"/>
    <w:rsid w:val="00B158B2"/>
    <w:rsid w:val="00B169E1"/>
    <w:rsid w:val="00B34032"/>
    <w:rsid w:val="00B418C5"/>
    <w:rsid w:val="00B4580F"/>
    <w:rsid w:val="00B4689C"/>
    <w:rsid w:val="00B66BAF"/>
    <w:rsid w:val="00B93D42"/>
    <w:rsid w:val="00BA6289"/>
    <w:rsid w:val="00BB354C"/>
    <w:rsid w:val="00BC06C8"/>
    <w:rsid w:val="00BC6B4E"/>
    <w:rsid w:val="00BD3778"/>
    <w:rsid w:val="00BE7CA3"/>
    <w:rsid w:val="00C1311C"/>
    <w:rsid w:val="00C144AF"/>
    <w:rsid w:val="00C16827"/>
    <w:rsid w:val="00C1685C"/>
    <w:rsid w:val="00C2223A"/>
    <w:rsid w:val="00C24060"/>
    <w:rsid w:val="00C27CCE"/>
    <w:rsid w:val="00C33A6D"/>
    <w:rsid w:val="00C4598C"/>
    <w:rsid w:val="00C47BDB"/>
    <w:rsid w:val="00CA7030"/>
    <w:rsid w:val="00CB2196"/>
    <w:rsid w:val="00CB260E"/>
    <w:rsid w:val="00CB5555"/>
    <w:rsid w:val="00CD3700"/>
    <w:rsid w:val="00CD661F"/>
    <w:rsid w:val="00CF7476"/>
    <w:rsid w:val="00D11186"/>
    <w:rsid w:val="00D117DD"/>
    <w:rsid w:val="00D14800"/>
    <w:rsid w:val="00D14D05"/>
    <w:rsid w:val="00D253D3"/>
    <w:rsid w:val="00D36189"/>
    <w:rsid w:val="00D50291"/>
    <w:rsid w:val="00D51726"/>
    <w:rsid w:val="00D81976"/>
    <w:rsid w:val="00D91CDD"/>
    <w:rsid w:val="00D91EC6"/>
    <w:rsid w:val="00D9580D"/>
    <w:rsid w:val="00DA518F"/>
    <w:rsid w:val="00DB3FD0"/>
    <w:rsid w:val="00DB5B18"/>
    <w:rsid w:val="00DC1C0C"/>
    <w:rsid w:val="00DC203F"/>
    <w:rsid w:val="00DD7D36"/>
    <w:rsid w:val="00DE19F0"/>
    <w:rsid w:val="00DE348E"/>
    <w:rsid w:val="00DE7C93"/>
    <w:rsid w:val="00E02300"/>
    <w:rsid w:val="00E06517"/>
    <w:rsid w:val="00E07B31"/>
    <w:rsid w:val="00E22116"/>
    <w:rsid w:val="00E250D1"/>
    <w:rsid w:val="00E30A36"/>
    <w:rsid w:val="00E364B1"/>
    <w:rsid w:val="00E42E03"/>
    <w:rsid w:val="00E45C3D"/>
    <w:rsid w:val="00E500A5"/>
    <w:rsid w:val="00E54BBF"/>
    <w:rsid w:val="00E874B7"/>
    <w:rsid w:val="00E9552B"/>
    <w:rsid w:val="00EA64BC"/>
    <w:rsid w:val="00EA7835"/>
    <w:rsid w:val="00EB14E6"/>
    <w:rsid w:val="00EC2D8F"/>
    <w:rsid w:val="00EC7EC9"/>
    <w:rsid w:val="00EE28D0"/>
    <w:rsid w:val="00EE5CB6"/>
    <w:rsid w:val="00EF073F"/>
    <w:rsid w:val="00F000A4"/>
    <w:rsid w:val="00F0127E"/>
    <w:rsid w:val="00F04233"/>
    <w:rsid w:val="00F44A69"/>
    <w:rsid w:val="00F46D49"/>
    <w:rsid w:val="00F50F3E"/>
    <w:rsid w:val="00F52174"/>
    <w:rsid w:val="00F54058"/>
    <w:rsid w:val="00F554E6"/>
    <w:rsid w:val="00F604A3"/>
    <w:rsid w:val="00F6181B"/>
    <w:rsid w:val="00F624F0"/>
    <w:rsid w:val="00F85E68"/>
    <w:rsid w:val="00FB0063"/>
    <w:rsid w:val="00FB6CB1"/>
    <w:rsid w:val="00FB7062"/>
    <w:rsid w:val="00FC4AFD"/>
    <w:rsid w:val="00FF04DA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6836C"/>
  <w14:defaultImageDpi w14:val="32767"/>
  <w15:chartTrackingRefBased/>
  <w15:docId w15:val="{68AB78EB-3ABB-F84E-BA0A-81036522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2196"/>
    <w:pPr>
      <w:spacing w:line="330" w:lineRule="exact"/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">
    <w:name w:val="Tabela"/>
    <w:basedOn w:val="Standardowy"/>
    <w:uiPriority w:val="99"/>
    <w:rsid w:val="00F50F3E"/>
    <w:rPr>
      <w:rFonts w:ascii="Clavo Light" w:hAnsi="Clavo Light"/>
      <w:color w:val="000000" w:themeColor="text1"/>
      <w:sz w:val="22"/>
    </w:rPr>
    <w:tblPr>
      <w:tblBorders>
        <w:bottom w:val="single" w:sz="4" w:space="0" w:color="auto"/>
        <w:insideH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5B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BE2"/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405B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BE2"/>
    <w:rPr>
      <w:sz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1E3429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EF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9138C3"/>
  </w:style>
  <w:style w:type="paragraph" w:styleId="Bezodstpw">
    <w:name w:val="No Spacing"/>
    <w:aliases w:val="Normalny pogrubiony"/>
    <w:basedOn w:val="Normalny"/>
    <w:next w:val="Normalny"/>
    <w:autoRedefine/>
    <w:uiPriority w:val="1"/>
    <w:qFormat/>
    <w:rsid w:val="004444A1"/>
    <w:rPr>
      <w:b/>
    </w:rPr>
  </w:style>
  <w:style w:type="character" w:styleId="Hipercze">
    <w:name w:val="Hyperlink"/>
    <w:basedOn w:val="Domylnaczcionkaakapitu"/>
    <w:uiPriority w:val="99"/>
    <w:unhideWhenUsed/>
    <w:rsid w:val="00953B6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53B6C"/>
    <w:pPr>
      <w:spacing w:after="160" w:line="259" w:lineRule="auto"/>
      <w:ind w:left="720"/>
      <w:contextualSpacing/>
      <w:jc w:val="left"/>
    </w:pPr>
    <w:rPr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0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0D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5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50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50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0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0D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47117"/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372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D1D45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35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erms/accept/?hl=pl).\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ilanow-palac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legal/terms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198C56-98D0-4F0B-925D-BAD5288C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Rasiński</dc:creator>
  <cp:keywords/>
  <dc:description/>
  <cp:lastModifiedBy>Katarzyna Joanna Kowalska</cp:lastModifiedBy>
  <cp:revision>3</cp:revision>
  <cp:lastPrinted>2025-10-06T13:15:00Z</cp:lastPrinted>
  <dcterms:created xsi:type="dcterms:W3CDTF">2026-07-09T11:46:00Z</dcterms:created>
  <dcterms:modified xsi:type="dcterms:W3CDTF">2026-07-09T11:48:00Z</dcterms:modified>
</cp:coreProperties>
</file>